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5388" w14:textId="59D14117" w:rsidR="002415D7" w:rsidRDefault="002415D7">
      <w:pPr>
        <w:rPr>
          <w:b/>
          <w:bCs/>
          <w:sz w:val="24"/>
          <w:szCs w:val="24"/>
        </w:rPr>
      </w:pPr>
      <w:r w:rsidRPr="009A451E">
        <w:rPr>
          <w:noProof/>
          <w:lang w:eastAsia="el-GR"/>
        </w:rPr>
        <w:drawing>
          <wp:inline distT="0" distB="0" distL="0" distR="0" wp14:anchorId="5F58373E" wp14:editId="478A0248">
            <wp:extent cx="5274310" cy="760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F738" w14:textId="77777777" w:rsidR="002415D7" w:rsidRDefault="002415D7">
      <w:pPr>
        <w:rPr>
          <w:b/>
          <w:bCs/>
          <w:sz w:val="24"/>
          <w:szCs w:val="24"/>
        </w:rPr>
      </w:pPr>
    </w:p>
    <w:p w14:paraId="4261CA24" w14:textId="538861E9" w:rsidR="004D1768" w:rsidRPr="002415D7" w:rsidRDefault="00921CE1">
      <w:pPr>
        <w:rPr>
          <w:b/>
          <w:bCs/>
          <w:sz w:val="24"/>
          <w:szCs w:val="24"/>
        </w:rPr>
      </w:pPr>
      <w:r w:rsidRPr="002415D7">
        <w:rPr>
          <w:b/>
          <w:bCs/>
          <w:sz w:val="24"/>
          <w:szCs w:val="24"/>
        </w:rPr>
        <w:t>ΑΝΑΚΟΙΝΩΣΗ ΤΟΥ ΕΡΓΑΣΤΗΡΙΟΥ ΓΕΝΙΚΗΣ ΠΑΘΟΛΟΓΙΑΣ ΚΑΙ ΠΑΘΟΛΟΓΙΚΗΣ ΑΝΑΤΟΜΙΚΗΣ ΣΧΕΤΙΚΑ ΜΕ ΤΗ</w:t>
      </w:r>
      <w:r w:rsidR="008A18D5" w:rsidRPr="002415D7">
        <w:rPr>
          <w:b/>
          <w:bCs/>
          <w:sz w:val="24"/>
          <w:szCs w:val="24"/>
        </w:rPr>
        <w:t xml:space="preserve"> </w:t>
      </w:r>
      <w:bookmarkStart w:id="0" w:name="_GoBack"/>
      <w:r w:rsidR="008A18D5" w:rsidRPr="002415D7">
        <w:rPr>
          <w:b/>
          <w:bCs/>
          <w:sz w:val="24"/>
          <w:szCs w:val="24"/>
        </w:rPr>
        <w:t>ΔΙΔΑΣΚΑΛΙΑ</w:t>
      </w:r>
      <w:r w:rsidRPr="002415D7">
        <w:rPr>
          <w:b/>
          <w:bCs/>
          <w:sz w:val="24"/>
          <w:szCs w:val="24"/>
        </w:rPr>
        <w:t xml:space="preserve"> ΤΗΣ ΕΙΔΙΚΗΣ ΠΑΘΟΛΟΓΙΚΗΣ ΑΝΑΤΟΜΙΚΗΣ</w:t>
      </w:r>
      <w:r w:rsidR="008A18D5" w:rsidRPr="002415D7">
        <w:rPr>
          <w:b/>
          <w:bCs/>
          <w:sz w:val="24"/>
          <w:szCs w:val="24"/>
        </w:rPr>
        <w:t xml:space="preserve"> ΣΤΟΥΣ ΦΟΙΤΗΤΕΣ ΚΑΙ ΤΙΣ ΦΟΙΤΗΤΡΙΕΣ ΙΑΤΡΙΚΗΣ ΣΤ’ ΕΞΑΜΗΝΟΥ</w:t>
      </w:r>
      <w:bookmarkEnd w:id="0"/>
    </w:p>
    <w:p w14:paraId="3A14E9AD" w14:textId="77777777" w:rsidR="008A18D5" w:rsidRPr="002415D7" w:rsidRDefault="008A18D5">
      <w:pPr>
        <w:rPr>
          <w:sz w:val="28"/>
          <w:szCs w:val="28"/>
        </w:rPr>
      </w:pPr>
    </w:p>
    <w:p w14:paraId="3C64DD48" w14:textId="4CCB9B62" w:rsidR="001308DF" w:rsidRPr="007B651A" w:rsidRDefault="001308DF">
      <w:pPr>
        <w:rPr>
          <w:sz w:val="24"/>
          <w:szCs w:val="24"/>
        </w:rPr>
      </w:pPr>
      <w:r>
        <w:rPr>
          <w:sz w:val="24"/>
          <w:szCs w:val="24"/>
        </w:rPr>
        <w:t xml:space="preserve">Θεσσαλονίκη, </w:t>
      </w:r>
      <w:r w:rsidR="008A18D5" w:rsidRPr="007B651A">
        <w:rPr>
          <w:sz w:val="24"/>
          <w:szCs w:val="24"/>
        </w:rPr>
        <w:t>19/2</w:t>
      </w:r>
      <w:r>
        <w:rPr>
          <w:sz w:val="24"/>
          <w:szCs w:val="24"/>
        </w:rPr>
        <w:t>/202</w:t>
      </w:r>
      <w:r w:rsidR="008A18D5" w:rsidRPr="007B651A">
        <w:rPr>
          <w:sz w:val="24"/>
          <w:szCs w:val="24"/>
        </w:rPr>
        <w:t>1</w:t>
      </w:r>
    </w:p>
    <w:p w14:paraId="18900D74" w14:textId="77777777" w:rsidR="008A18D5" w:rsidRDefault="008A18D5">
      <w:pPr>
        <w:rPr>
          <w:sz w:val="24"/>
          <w:szCs w:val="24"/>
        </w:rPr>
      </w:pPr>
    </w:p>
    <w:p w14:paraId="3C94A929" w14:textId="4F555AFA" w:rsidR="00921CE1" w:rsidRPr="001D6C7A" w:rsidRDefault="00921CE1">
      <w:pPr>
        <w:rPr>
          <w:sz w:val="24"/>
          <w:szCs w:val="24"/>
        </w:rPr>
      </w:pPr>
      <w:r w:rsidRPr="001D6C7A">
        <w:rPr>
          <w:sz w:val="24"/>
          <w:szCs w:val="24"/>
        </w:rPr>
        <w:t>Αγαπητοί φοιτητές και φοιτήτριες,</w:t>
      </w:r>
    </w:p>
    <w:p w14:paraId="4F9668CA" w14:textId="2463349B" w:rsidR="00540262" w:rsidRDefault="008A18D5">
      <w:pPr>
        <w:rPr>
          <w:sz w:val="24"/>
          <w:szCs w:val="24"/>
        </w:rPr>
      </w:pPr>
      <w:r>
        <w:rPr>
          <w:sz w:val="24"/>
          <w:szCs w:val="24"/>
        </w:rPr>
        <w:t xml:space="preserve">Με βάση τα τελευταία </w:t>
      </w:r>
      <w:r w:rsidR="002415D7">
        <w:rPr>
          <w:sz w:val="24"/>
          <w:szCs w:val="24"/>
        </w:rPr>
        <w:t xml:space="preserve">επιδημιολογικά </w:t>
      </w:r>
      <w:r>
        <w:rPr>
          <w:sz w:val="24"/>
          <w:szCs w:val="24"/>
        </w:rPr>
        <w:t xml:space="preserve">δεδομένα, </w:t>
      </w:r>
      <w:r w:rsidR="007B651A">
        <w:rPr>
          <w:sz w:val="24"/>
          <w:szCs w:val="24"/>
        </w:rPr>
        <w:t xml:space="preserve">τα μέλη ΔΕΠ και όλοι οι διδάσκοντες </w:t>
      </w:r>
      <w:r w:rsidR="00540262">
        <w:rPr>
          <w:sz w:val="24"/>
          <w:szCs w:val="24"/>
        </w:rPr>
        <w:t xml:space="preserve">του Εργαστηρίου μας </w:t>
      </w:r>
      <w:r>
        <w:rPr>
          <w:sz w:val="24"/>
          <w:szCs w:val="24"/>
        </w:rPr>
        <w:t xml:space="preserve">έχουμε προετοιμαστεί για διδασκαλία των μαθημάτων αμφιθεάτρου και των εργαστηρίων </w:t>
      </w:r>
      <w:r w:rsidR="00921CE1" w:rsidRPr="001D6C7A">
        <w:rPr>
          <w:sz w:val="24"/>
          <w:szCs w:val="24"/>
        </w:rPr>
        <w:t>της Ειδικής Παθολογικής Ανατομικής εξ αποστάσεως (</w:t>
      </w:r>
      <w:r w:rsidR="00921CE1" w:rsidRPr="001D6C7A">
        <w:rPr>
          <w:sz w:val="24"/>
          <w:szCs w:val="24"/>
          <w:lang w:val="en-US"/>
        </w:rPr>
        <w:t>online</w:t>
      </w:r>
      <w:r w:rsidR="00921CE1" w:rsidRPr="001D6C7A">
        <w:rPr>
          <w:sz w:val="24"/>
          <w:szCs w:val="24"/>
        </w:rPr>
        <w:t xml:space="preserve">) με χρησιμοποίηση της πλατφόρμας </w:t>
      </w:r>
      <w:r w:rsidR="00921CE1" w:rsidRPr="001D6C7A"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. Θα είμαστε βέβαια έτοιμοι, μόλις το επιτρέψουν οι συνθήκες, για συνέχιση των μαθημάτων δια ζώσης, στο αμφιθέατρο και </w:t>
      </w:r>
      <w:r w:rsidR="00540262">
        <w:rPr>
          <w:sz w:val="24"/>
          <w:szCs w:val="24"/>
        </w:rPr>
        <w:t>σ</w:t>
      </w:r>
      <w:r>
        <w:rPr>
          <w:sz w:val="24"/>
          <w:szCs w:val="24"/>
        </w:rPr>
        <w:t xml:space="preserve">την αίθουσα μικροσκοπίων. </w:t>
      </w:r>
      <w:r w:rsidR="00921CE1" w:rsidRPr="001D6C7A">
        <w:rPr>
          <w:sz w:val="24"/>
          <w:szCs w:val="24"/>
        </w:rPr>
        <w:t xml:space="preserve"> </w:t>
      </w:r>
    </w:p>
    <w:p w14:paraId="4008A576" w14:textId="77777777" w:rsidR="00540262" w:rsidRDefault="008A18D5">
      <w:pPr>
        <w:rPr>
          <w:sz w:val="24"/>
          <w:szCs w:val="24"/>
        </w:rPr>
      </w:pPr>
      <w:r>
        <w:rPr>
          <w:sz w:val="24"/>
          <w:szCs w:val="24"/>
        </w:rPr>
        <w:t>Για όλα τα εξ αποστάσεως μαθήματα θα λαμβάνετε πρόσκληση με ηλεκτρονικό ταχυδρομείο. Το πρώτο μάθημα αμφιθεάτρου θα γίνει τη Δευτέρα 1 Μαρτίου 2021, στις 12 μ και το πρώτο εργαστήριο την ίδια ημέρα, στις 3 μμ. Το αναλυτικό πρόγραμμα των μαθ</w:t>
      </w:r>
      <w:r w:rsidR="00540262">
        <w:rPr>
          <w:sz w:val="24"/>
          <w:szCs w:val="24"/>
        </w:rPr>
        <w:t>η</w:t>
      </w:r>
      <w:r>
        <w:rPr>
          <w:sz w:val="24"/>
          <w:szCs w:val="24"/>
        </w:rPr>
        <w:t xml:space="preserve">μάτων αμφιθεάτρου και των εργαστηρίων θα αναρτηθεί στις 26/2/2021. </w:t>
      </w:r>
    </w:p>
    <w:p w14:paraId="2E2A5AD2" w14:textId="5192C907" w:rsidR="00921CE1" w:rsidRPr="00540262" w:rsidRDefault="00540262">
      <w:pPr>
        <w:rPr>
          <w:sz w:val="24"/>
          <w:szCs w:val="24"/>
        </w:rPr>
      </w:pPr>
      <w:r>
        <w:rPr>
          <w:sz w:val="24"/>
          <w:szCs w:val="24"/>
        </w:rPr>
        <w:t xml:space="preserve">Να έχετε υπόψη ότι στο </w:t>
      </w:r>
      <w:proofErr w:type="spellStart"/>
      <w:r>
        <w:rPr>
          <w:sz w:val="24"/>
          <w:szCs w:val="24"/>
          <w:lang w:val="en-US"/>
        </w:rPr>
        <w:t>elearning</w:t>
      </w:r>
      <w:proofErr w:type="spellEnd"/>
      <w:r w:rsidRPr="00540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υπάρχουν αναρτημένα όλα τα περυσινά μαθήματα (αμφιθεάτρου και εργαστηρίων), τα οποία μπορείτε να </w:t>
      </w:r>
      <w:r w:rsidR="002415D7">
        <w:rPr>
          <w:sz w:val="24"/>
          <w:szCs w:val="24"/>
        </w:rPr>
        <w:t>μελετάτε</w:t>
      </w:r>
      <w:r>
        <w:rPr>
          <w:sz w:val="24"/>
          <w:szCs w:val="24"/>
        </w:rPr>
        <w:t>. Μετά την ολοκλήρωση κάθε μαθήματος, σε όσα μαθήματα χρειάζεται, θα αντικαθιστούμε την περυσινή έκδοση με νέα.</w:t>
      </w:r>
    </w:p>
    <w:p w14:paraId="29EAE45C" w14:textId="56CC9E24" w:rsidR="00AC0414" w:rsidRPr="001D6C7A" w:rsidRDefault="001D6C7A">
      <w:pPr>
        <w:rPr>
          <w:sz w:val="24"/>
          <w:szCs w:val="24"/>
        </w:rPr>
      </w:pPr>
      <w:r w:rsidRPr="001D6C7A">
        <w:rPr>
          <w:sz w:val="24"/>
          <w:szCs w:val="24"/>
        </w:rPr>
        <w:t xml:space="preserve">Τα μέλη ΔΕΠ </w:t>
      </w:r>
      <w:r w:rsidR="007B651A">
        <w:rPr>
          <w:sz w:val="24"/>
          <w:szCs w:val="24"/>
        </w:rPr>
        <w:t xml:space="preserve">και όλοι οι διδάσκοντες </w:t>
      </w:r>
      <w:r w:rsidRPr="001D6C7A">
        <w:rPr>
          <w:sz w:val="24"/>
          <w:szCs w:val="24"/>
        </w:rPr>
        <w:t xml:space="preserve">του Εργαστηρίου </w:t>
      </w:r>
      <w:r w:rsidR="002415D7">
        <w:rPr>
          <w:sz w:val="24"/>
          <w:szCs w:val="24"/>
        </w:rPr>
        <w:t xml:space="preserve">μας </w:t>
      </w:r>
      <w:r w:rsidRPr="001D6C7A">
        <w:rPr>
          <w:sz w:val="24"/>
          <w:szCs w:val="24"/>
        </w:rPr>
        <w:t>ε</w:t>
      </w:r>
      <w:r w:rsidR="00AC0414" w:rsidRPr="001D6C7A">
        <w:rPr>
          <w:sz w:val="24"/>
          <w:szCs w:val="24"/>
        </w:rPr>
        <w:t>υχόμαστε σε όλους</w:t>
      </w:r>
      <w:r w:rsidR="008A18D5">
        <w:rPr>
          <w:sz w:val="24"/>
          <w:szCs w:val="24"/>
        </w:rPr>
        <w:t xml:space="preserve"> και </w:t>
      </w:r>
      <w:r w:rsidR="00AC0414" w:rsidRPr="001D6C7A">
        <w:rPr>
          <w:sz w:val="24"/>
          <w:szCs w:val="24"/>
        </w:rPr>
        <w:t xml:space="preserve">όλες σας καλή υγεία και </w:t>
      </w:r>
      <w:r w:rsidR="00540262">
        <w:rPr>
          <w:sz w:val="24"/>
          <w:szCs w:val="24"/>
        </w:rPr>
        <w:t>ένα πλούσιο σε γνώσεις</w:t>
      </w:r>
      <w:r w:rsidR="008A18D5">
        <w:rPr>
          <w:sz w:val="24"/>
          <w:szCs w:val="24"/>
        </w:rPr>
        <w:t xml:space="preserve"> Στ’ εξάμηνο σπουδών</w:t>
      </w:r>
      <w:r w:rsidRPr="001D6C7A">
        <w:rPr>
          <w:sz w:val="24"/>
          <w:szCs w:val="24"/>
        </w:rPr>
        <w:t>.</w:t>
      </w:r>
    </w:p>
    <w:p w14:paraId="26F426D5" w14:textId="77777777" w:rsidR="00540262" w:rsidRDefault="00540262" w:rsidP="006344FB">
      <w:pPr>
        <w:spacing w:after="0" w:line="240" w:lineRule="auto"/>
        <w:rPr>
          <w:sz w:val="24"/>
          <w:szCs w:val="24"/>
        </w:rPr>
      </w:pPr>
    </w:p>
    <w:p w14:paraId="33476E7F" w14:textId="3A248AF8" w:rsidR="00921CE1" w:rsidRPr="001D6C7A" w:rsidRDefault="001D6C7A" w:rsidP="006344FB">
      <w:pPr>
        <w:spacing w:after="0" w:line="240" w:lineRule="auto"/>
        <w:rPr>
          <w:sz w:val="24"/>
          <w:szCs w:val="24"/>
        </w:rPr>
      </w:pPr>
      <w:r w:rsidRPr="001D6C7A">
        <w:rPr>
          <w:sz w:val="24"/>
          <w:szCs w:val="24"/>
        </w:rPr>
        <w:t xml:space="preserve">Πρόδρομος </w:t>
      </w:r>
      <w:proofErr w:type="spellStart"/>
      <w:r w:rsidRPr="001D6C7A">
        <w:rPr>
          <w:sz w:val="24"/>
          <w:szCs w:val="24"/>
        </w:rPr>
        <w:t>Χυτίρογλου</w:t>
      </w:r>
      <w:proofErr w:type="spellEnd"/>
    </w:p>
    <w:p w14:paraId="5666C624" w14:textId="77777777" w:rsidR="00921CE1" w:rsidRPr="001D6C7A" w:rsidRDefault="001D6C7A" w:rsidP="006344FB">
      <w:pPr>
        <w:spacing w:after="0" w:line="240" w:lineRule="auto"/>
        <w:rPr>
          <w:sz w:val="24"/>
          <w:szCs w:val="24"/>
        </w:rPr>
      </w:pPr>
      <w:r w:rsidRPr="001D6C7A">
        <w:rPr>
          <w:sz w:val="24"/>
          <w:szCs w:val="24"/>
        </w:rPr>
        <w:t>Καθηγητής Παθολογικής Ανατομικής</w:t>
      </w:r>
    </w:p>
    <w:sectPr w:rsidR="00921CE1" w:rsidRPr="001D6C7A" w:rsidSect="002415D7"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1"/>
    <w:rsid w:val="001308DF"/>
    <w:rsid w:val="00155757"/>
    <w:rsid w:val="001D6C7A"/>
    <w:rsid w:val="002415D7"/>
    <w:rsid w:val="00356384"/>
    <w:rsid w:val="004D1768"/>
    <w:rsid w:val="00540262"/>
    <w:rsid w:val="006344FB"/>
    <w:rsid w:val="007B651A"/>
    <w:rsid w:val="008A18D5"/>
    <w:rsid w:val="00921CE1"/>
    <w:rsid w:val="00A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4030"/>
  <w15:chartTrackingRefBased/>
  <w15:docId w15:val="{F8EA517C-232C-4D31-BED5-D1E94BC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dcterms:created xsi:type="dcterms:W3CDTF">2021-02-19T12:16:00Z</dcterms:created>
  <dcterms:modified xsi:type="dcterms:W3CDTF">2021-02-19T12:16:00Z</dcterms:modified>
</cp:coreProperties>
</file>