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horzAnchor="margin" w:tblpXSpec="center" w:tblpY="1"/>
        <w:tblW w:w="5000" w:type="pct"/>
        <w:tblBorders>
          <w:bottom w:val="single" w:sz="6" w:space="0" w:color="962828"/>
        </w:tblBorders>
        <w:tblLook w:val="00A0" w:firstRow="1" w:lastRow="0" w:firstColumn="1" w:lastColumn="0" w:noHBand="0" w:noVBand="0"/>
      </w:tblPr>
      <w:tblGrid>
        <w:gridCol w:w="2014"/>
        <w:gridCol w:w="289"/>
        <w:gridCol w:w="4072"/>
        <w:gridCol w:w="3829"/>
      </w:tblGrid>
      <w:tr w:rsidR="00CA5985" w:rsidRPr="00387250" w14:paraId="5C60B12C" w14:textId="77777777" w:rsidTr="003A0048">
        <w:trPr>
          <w:cantSplit/>
        </w:trPr>
        <w:tc>
          <w:tcPr>
            <w:tcW w:w="2018" w:type="dxa"/>
            <w:vAlign w:val="center"/>
          </w:tcPr>
          <w:p w14:paraId="256B517C" w14:textId="77777777" w:rsidR="00CA5985" w:rsidRPr="00387250" w:rsidRDefault="00CA5985" w:rsidP="00792689">
            <w:pPr>
              <w:contextualSpacing/>
              <w:jc w:val="center"/>
              <w:rPr>
                <w:rFonts w:ascii="Calibri" w:hAnsi="Calibri" w:cs="Calibri"/>
                <w:color w:val="962828"/>
                <w:sz w:val="22"/>
                <w:szCs w:val="22"/>
              </w:rPr>
            </w:pPr>
            <w:r w:rsidRPr="00387250">
              <w:rPr>
                <w:rFonts w:ascii="Calibri" w:hAnsi="Calibri" w:cs="Calibri"/>
                <w:color w:val="962828"/>
                <w:sz w:val="22"/>
                <w:szCs w:val="22"/>
              </w:rPr>
              <w:t>ΕΛΛΗΝΙΚΗ ΔΗΜΟΚΡΑΤΙΑ</w:t>
            </w:r>
          </w:p>
        </w:tc>
        <w:tc>
          <w:tcPr>
            <w:tcW w:w="292" w:type="dxa"/>
            <w:vMerge w:val="restart"/>
          </w:tcPr>
          <w:p w14:paraId="2121C855" w14:textId="77777777" w:rsidR="00CA5985" w:rsidRPr="00387250" w:rsidRDefault="00CA5985" w:rsidP="00792689">
            <w:pPr>
              <w:contextualSpacing/>
              <w:rPr>
                <w:rFonts w:ascii="Calibri" w:hAnsi="Calibri" w:cs="Calibri"/>
                <w:sz w:val="22"/>
                <w:szCs w:val="22"/>
              </w:rPr>
            </w:pPr>
          </w:p>
        </w:tc>
        <w:tc>
          <w:tcPr>
            <w:tcW w:w="4177" w:type="dxa"/>
            <w:vAlign w:val="center"/>
          </w:tcPr>
          <w:p w14:paraId="280F26E4" w14:textId="77777777" w:rsidR="00CA5985" w:rsidRPr="00387250" w:rsidRDefault="00CA5985" w:rsidP="00792689">
            <w:pPr>
              <w:contextualSpacing/>
              <w:rPr>
                <w:rFonts w:ascii="Calibri" w:hAnsi="Calibri" w:cs="Calibri"/>
                <w:b/>
                <w:sz w:val="22"/>
                <w:szCs w:val="22"/>
              </w:rPr>
            </w:pPr>
            <w:r w:rsidRPr="00387250">
              <w:rPr>
                <w:rFonts w:ascii="Calibri" w:hAnsi="Calibri" w:cs="Calibri"/>
                <w:b/>
                <w:sz w:val="22"/>
                <w:szCs w:val="22"/>
              </w:rPr>
              <w:t>ΣΧΟΛΗ ΕΠΙΣΤΗΜΩΝ ΥΓΕΙΑΣ</w:t>
            </w:r>
          </w:p>
          <w:p w14:paraId="6853D3A4" w14:textId="77777777" w:rsidR="00CA5985" w:rsidRPr="00387250" w:rsidRDefault="00CA5985" w:rsidP="00792689">
            <w:pPr>
              <w:contextualSpacing/>
              <w:rPr>
                <w:rFonts w:ascii="Calibri" w:hAnsi="Calibri" w:cs="Calibri"/>
                <w:b/>
                <w:sz w:val="22"/>
                <w:szCs w:val="22"/>
              </w:rPr>
            </w:pPr>
            <w:r w:rsidRPr="00387250">
              <w:rPr>
                <w:rFonts w:ascii="Calibri" w:hAnsi="Calibri" w:cs="Calibri"/>
                <w:b/>
                <w:sz w:val="22"/>
                <w:szCs w:val="22"/>
              </w:rPr>
              <w:t>ΤΜΗΜΑ ΙΑΤΡΙΚΗΣ</w:t>
            </w:r>
          </w:p>
        </w:tc>
        <w:tc>
          <w:tcPr>
            <w:tcW w:w="3933" w:type="dxa"/>
            <w:vMerge w:val="restart"/>
          </w:tcPr>
          <w:p w14:paraId="72EB1A1C" w14:textId="2E3EE046" w:rsidR="00CA5985" w:rsidRPr="00387250" w:rsidRDefault="00CA5985" w:rsidP="003A0048">
            <w:pPr>
              <w:ind w:left="34"/>
              <w:contextualSpacing/>
              <w:jc w:val="center"/>
              <w:rPr>
                <w:rFonts w:ascii="Calibri" w:hAnsi="Calibri" w:cs="Calibri"/>
                <w:sz w:val="22"/>
                <w:szCs w:val="22"/>
              </w:rPr>
            </w:pPr>
            <w:r w:rsidRPr="00387250">
              <w:rPr>
                <w:rFonts w:ascii="Calibri" w:hAnsi="Calibri" w:cs="Calibri"/>
                <w:noProof/>
                <w:sz w:val="22"/>
                <w:szCs w:val="22"/>
                <w:lang w:val="en-US" w:eastAsia="en-US"/>
              </w:rPr>
              <w:drawing>
                <wp:inline distT="0" distB="0" distL="0" distR="0" wp14:anchorId="6E084FC0" wp14:editId="4FE86578">
                  <wp:extent cx="720000" cy="724162"/>
                  <wp:effectExtent l="0" t="0" r="444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trikis.jpg"/>
                          <pic:cNvPicPr/>
                        </pic:nvPicPr>
                        <pic:blipFill>
                          <a:blip r:embed="rId7">
                            <a:extLst>
                              <a:ext uri="{28A0092B-C50C-407E-A947-70E740481C1C}">
                                <a14:useLocalDpi xmlns:a14="http://schemas.microsoft.com/office/drawing/2010/main" val="0"/>
                              </a:ext>
                            </a:extLst>
                          </a:blip>
                          <a:stretch>
                            <a:fillRect/>
                          </a:stretch>
                        </pic:blipFill>
                        <pic:spPr>
                          <a:xfrm>
                            <a:off x="0" y="0"/>
                            <a:ext cx="720000" cy="724162"/>
                          </a:xfrm>
                          <a:prstGeom prst="rect">
                            <a:avLst/>
                          </a:prstGeom>
                        </pic:spPr>
                      </pic:pic>
                    </a:graphicData>
                  </a:graphic>
                </wp:inline>
              </w:drawing>
            </w:r>
          </w:p>
          <w:p w14:paraId="405594B7" w14:textId="13CFA79E" w:rsidR="00CA5985" w:rsidRDefault="00CA5985" w:rsidP="003A0048">
            <w:pPr>
              <w:ind w:left="34"/>
              <w:contextualSpacing/>
              <w:jc w:val="center"/>
              <w:rPr>
                <w:rFonts w:ascii="Calibri" w:hAnsi="Calibri" w:cs="Calibri"/>
                <w:sz w:val="22"/>
                <w:szCs w:val="22"/>
                <w:lang w:val="en-US"/>
              </w:rPr>
            </w:pPr>
          </w:p>
          <w:p w14:paraId="205E0522" w14:textId="77777777" w:rsidR="00422495" w:rsidRPr="00387250" w:rsidRDefault="00422495" w:rsidP="003A0048">
            <w:pPr>
              <w:ind w:left="34"/>
              <w:contextualSpacing/>
              <w:jc w:val="center"/>
              <w:rPr>
                <w:rFonts w:ascii="Calibri" w:hAnsi="Calibri" w:cs="Calibri"/>
                <w:sz w:val="22"/>
                <w:szCs w:val="22"/>
                <w:lang w:val="en-US"/>
              </w:rPr>
            </w:pPr>
          </w:p>
          <w:p w14:paraId="0F96C8D8" w14:textId="77777777" w:rsidR="00515678" w:rsidRPr="00387250" w:rsidRDefault="00515678" w:rsidP="003A0048">
            <w:pPr>
              <w:ind w:left="34"/>
              <w:contextualSpacing/>
              <w:jc w:val="center"/>
              <w:rPr>
                <w:rFonts w:ascii="Calibri" w:hAnsi="Calibri" w:cs="Calibri"/>
                <w:sz w:val="22"/>
                <w:szCs w:val="22"/>
                <w:lang w:val="en-US"/>
              </w:rPr>
            </w:pPr>
          </w:p>
          <w:p w14:paraId="26A3CAE1" w14:textId="701DFF88" w:rsidR="00CA5985" w:rsidRPr="00387250" w:rsidRDefault="00CA5985" w:rsidP="003A0048">
            <w:pPr>
              <w:ind w:left="34"/>
              <w:contextualSpacing/>
              <w:jc w:val="center"/>
              <w:rPr>
                <w:rFonts w:ascii="Calibri" w:hAnsi="Calibri" w:cs="Calibri"/>
                <w:sz w:val="22"/>
                <w:szCs w:val="22"/>
              </w:rPr>
            </w:pPr>
            <w:r w:rsidRPr="00387250">
              <w:rPr>
                <w:rFonts w:ascii="Calibri" w:hAnsi="Calibri" w:cs="Calibri"/>
                <w:sz w:val="22"/>
                <w:szCs w:val="22"/>
              </w:rPr>
              <w:t xml:space="preserve">Θεσσαλονίκη, </w:t>
            </w:r>
            <w:bookmarkStart w:id="0" w:name="FLD4"/>
            <w:bookmarkEnd w:id="0"/>
          </w:p>
          <w:p w14:paraId="74AAED5B" w14:textId="49E0F53F" w:rsidR="00CA5985" w:rsidRPr="00387250" w:rsidRDefault="00CA5985" w:rsidP="003A0048">
            <w:pPr>
              <w:ind w:left="34"/>
              <w:contextualSpacing/>
              <w:jc w:val="center"/>
              <w:rPr>
                <w:rFonts w:ascii="Calibri" w:hAnsi="Calibri" w:cs="Calibri"/>
                <w:sz w:val="22"/>
                <w:szCs w:val="22"/>
              </w:rPr>
            </w:pPr>
            <w:proofErr w:type="spellStart"/>
            <w:r w:rsidRPr="00387250">
              <w:rPr>
                <w:rFonts w:ascii="Calibri" w:hAnsi="Calibri" w:cs="Calibri"/>
                <w:sz w:val="22"/>
                <w:szCs w:val="22"/>
              </w:rPr>
              <w:t>Αρ</w:t>
            </w:r>
            <w:proofErr w:type="spellEnd"/>
            <w:r w:rsidRPr="00387250">
              <w:rPr>
                <w:rFonts w:ascii="Calibri" w:hAnsi="Calibri" w:cs="Calibri"/>
                <w:sz w:val="22"/>
                <w:szCs w:val="22"/>
              </w:rPr>
              <w:t xml:space="preserve">. </w:t>
            </w:r>
            <w:proofErr w:type="spellStart"/>
            <w:r w:rsidRPr="00387250">
              <w:rPr>
                <w:rFonts w:ascii="Calibri" w:hAnsi="Calibri" w:cs="Calibri"/>
                <w:sz w:val="22"/>
                <w:szCs w:val="22"/>
              </w:rPr>
              <w:t>Πρωτ</w:t>
            </w:r>
            <w:proofErr w:type="spellEnd"/>
            <w:r w:rsidRPr="00387250">
              <w:rPr>
                <w:rFonts w:ascii="Calibri" w:hAnsi="Calibri" w:cs="Calibri"/>
                <w:sz w:val="22"/>
                <w:szCs w:val="22"/>
              </w:rPr>
              <w:t>.:</w:t>
            </w:r>
            <w:r w:rsidR="00761C5E" w:rsidRPr="00387250">
              <w:rPr>
                <w:rFonts w:ascii="Calibri" w:hAnsi="Calibri" w:cs="Calibri"/>
                <w:sz w:val="22"/>
                <w:szCs w:val="22"/>
              </w:rPr>
              <w:t xml:space="preserve"> </w:t>
            </w:r>
            <w:bookmarkStart w:id="1" w:name="FLD2"/>
            <w:bookmarkEnd w:id="1"/>
          </w:p>
        </w:tc>
      </w:tr>
      <w:tr w:rsidR="00CA5985" w:rsidRPr="00387250" w14:paraId="11379C40" w14:textId="77777777" w:rsidTr="003A0048">
        <w:trPr>
          <w:cantSplit/>
          <w:trHeight w:val="1073"/>
        </w:trPr>
        <w:tc>
          <w:tcPr>
            <w:tcW w:w="2018" w:type="dxa"/>
            <w:vMerge w:val="restart"/>
          </w:tcPr>
          <w:p w14:paraId="0479BB3B" w14:textId="77777777" w:rsidR="00CA5985" w:rsidRPr="00387250" w:rsidRDefault="00604167" w:rsidP="00792689">
            <w:pPr>
              <w:contextualSpacing/>
              <w:jc w:val="center"/>
              <w:rPr>
                <w:rFonts w:ascii="Calibri" w:hAnsi="Calibri" w:cs="Calibri"/>
                <w:sz w:val="22"/>
                <w:szCs w:val="22"/>
              </w:rPr>
            </w:pPr>
            <w:r w:rsidRPr="00387250">
              <w:rPr>
                <w:rFonts w:ascii="Calibri" w:hAnsi="Calibri" w:cs="Calibri"/>
                <w:noProof/>
                <w:sz w:val="22"/>
                <w:szCs w:val="22"/>
                <w:lang w:val="en-US" w:eastAsia="en-US"/>
              </w:rPr>
              <w:drawing>
                <wp:inline distT="0" distB="0" distL="0" distR="0" wp14:anchorId="21899C04" wp14:editId="3732FCC0">
                  <wp:extent cx="1080000" cy="128250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vertical-72ppi.png"/>
                          <pic:cNvPicPr/>
                        </pic:nvPicPr>
                        <pic:blipFill>
                          <a:blip r:embed="rId8">
                            <a:extLst>
                              <a:ext uri="{28A0092B-C50C-407E-A947-70E740481C1C}">
                                <a14:useLocalDpi xmlns:a14="http://schemas.microsoft.com/office/drawing/2010/main" val="0"/>
                              </a:ext>
                            </a:extLst>
                          </a:blip>
                          <a:stretch>
                            <a:fillRect/>
                          </a:stretch>
                        </pic:blipFill>
                        <pic:spPr>
                          <a:xfrm>
                            <a:off x="0" y="0"/>
                            <a:ext cx="1080000" cy="1282500"/>
                          </a:xfrm>
                          <a:prstGeom prst="rect">
                            <a:avLst/>
                          </a:prstGeom>
                        </pic:spPr>
                      </pic:pic>
                    </a:graphicData>
                  </a:graphic>
                </wp:inline>
              </w:drawing>
            </w:r>
          </w:p>
        </w:tc>
        <w:tc>
          <w:tcPr>
            <w:tcW w:w="292" w:type="dxa"/>
            <w:vMerge/>
          </w:tcPr>
          <w:p w14:paraId="4D107C88" w14:textId="77777777" w:rsidR="00CA5985" w:rsidRPr="00387250" w:rsidRDefault="00CA5985" w:rsidP="00792689">
            <w:pPr>
              <w:contextualSpacing/>
              <w:rPr>
                <w:rFonts w:ascii="Calibri" w:hAnsi="Calibri" w:cs="Calibri"/>
                <w:sz w:val="22"/>
                <w:szCs w:val="22"/>
              </w:rPr>
            </w:pPr>
          </w:p>
        </w:tc>
        <w:tc>
          <w:tcPr>
            <w:tcW w:w="4177" w:type="dxa"/>
          </w:tcPr>
          <w:p w14:paraId="0C864CCB" w14:textId="77777777" w:rsidR="00CA5985" w:rsidRPr="00387250" w:rsidRDefault="00CA5985" w:rsidP="00792689">
            <w:pPr>
              <w:contextualSpacing/>
              <w:rPr>
                <w:rFonts w:ascii="Calibri" w:hAnsi="Calibri" w:cs="Calibri"/>
                <w:sz w:val="22"/>
                <w:szCs w:val="22"/>
              </w:rPr>
            </w:pPr>
            <w:r w:rsidRPr="00387250">
              <w:rPr>
                <w:rFonts w:ascii="Calibri" w:hAnsi="Calibri" w:cs="Calibri"/>
                <w:sz w:val="22"/>
                <w:szCs w:val="22"/>
              </w:rPr>
              <w:t>Γραμματεία</w:t>
            </w:r>
          </w:p>
        </w:tc>
        <w:tc>
          <w:tcPr>
            <w:tcW w:w="3933" w:type="dxa"/>
            <w:vMerge/>
          </w:tcPr>
          <w:p w14:paraId="173CC3FE" w14:textId="77777777" w:rsidR="00CA5985" w:rsidRPr="00387250" w:rsidRDefault="00CA5985" w:rsidP="00792689">
            <w:pPr>
              <w:contextualSpacing/>
              <w:jc w:val="center"/>
              <w:rPr>
                <w:rFonts w:ascii="Calibri" w:hAnsi="Calibri" w:cs="Calibri"/>
                <w:sz w:val="22"/>
                <w:szCs w:val="22"/>
              </w:rPr>
            </w:pPr>
          </w:p>
        </w:tc>
      </w:tr>
      <w:tr w:rsidR="00CA5985" w:rsidRPr="00387250" w14:paraId="6433B54D" w14:textId="77777777" w:rsidTr="003A0048">
        <w:trPr>
          <w:cantSplit/>
          <w:trHeight w:val="1072"/>
        </w:trPr>
        <w:tc>
          <w:tcPr>
            <w:tcW w:w="2018" w:type="dxa"/>
            <w:vMerge/>
          </w:tcPr>
          <w:p w14:paraId="1D7206D6" w14:textId="77777777" w:rsidR="00CA5985" w:rsidRPr="00387250" w:rsidRDefault="00CA5985" w:rsidP="00792689">
            <w:pPr>
              <w:contextualSpacing/>
              <w:jc w:val="center"/>
              <w:rPr>
                <w:rFonts w:ascii="Calibri" w:hAnsi="Calibri" w:cs="Calibri"/>
                <w:noProof/>
                <w:sz w:val="22"/>
                <w:szCs w:val="22"/>
              </w:rPr>
            </w:pPr>
          </w:p>
        </w:tc>
        <w:tc>
          <w:tcPr>
            <w:tcW w:w="292" w:type="dxa"/>
            <w:vMerge/>
          </w:tcPr>
          <w:p w14:paraId="3A7D1370" w14:textId="77777777" w:rsidR="00CA5985" w:rsidRPr="00387250" w:rsidRDefault="00CA5985" w:rsidP="00792689">
            <w:pPr>
              <w:contextualSpacing/>
              <w:rPr>
                <w:rFonts w:ascii="Calibri" w:hAnsi="Calibri" w:cs="Calibri"/>
                <w:sz w:val="22"/>
                <w:szCs w:val="22"/>
              </w:rPr>
            </w:pPr>
          </w:p>
        </w:tc>
        <w:tc>
          <w:tcPr>
            <w:tcW w:w="4177" w:type="dxa"/>
            <w:vAlign w:val="center"/>
          </w:tcPr>
          <w:p w14:paraId="320D2E7C" w14:textId="77777777" w:rsidR="00A93D6E" w:rsidRPr="00387250" w:rsidRDefault="00A93D6E" w:rsidP="00792689">
            <w:pPr>
              <w:spacing w:line="180" w:lineRule="exact"/>
              <w:contextualSpacing/>
              <w:rPr>
                <w:rFonts w:ascii="Calibri" w:hAnsi="Calibri" w:cs="Calibri"/>
                <w:sz w:val="18"/>
                <w:szCs w:val="18"/>
              </w:rPr>
            </w:pPr>
          </w:p>
          <w:p w14:paraId="6B5F8567" w14:textId="6DD32B96" w:rsidR="00CA5985" w:rsidRPr="00387250" w:rsidRDefault="00CA5985" w:rsidP="00792689">
            <w:pPr>
              <w:spacing w:line="180" w:lineRule="exact"/>
              <w:contextualSpacing/>
              <w:rPr>
                <w:rFonts w:ascii="Calibri" w:hAnsi="Calibri" w:cs="Calibri"/>
                <w:sz w:val="18"/>
                <w:szCs w:val="18"/>
              </w:rPr>
            </w:pPr>
            <w:r w:rsidRPr="00387250">
              <w:rPr>
                <w:rFonts w:ascii="Calibri" w:hAnsi="Calibri" w:cs="Calibri"/>
                <w:sz w:val="18"/>
                <w:szCs w:val="18"/>
              </w:rPr>
              <w:t>Πληροφορίες:</w:t>
            </w:r>
            <w:r w:rsidR="0052198A">
              <w:rPr>
                <w:rFonts w:ascii="Calibri" w:hAnsi="Calibri" w:cs="Calibri"/>
                <w:sz w:val="18"/>
                <w:szCs w:val="18"/>
              </w:rPr>
              <w:t xml:space="preserve"> Γιώργος Αθανασιάδης</w:t>
            </w:r>
          </w:p>
          <w:p w14:paraId="39F872F6" w14:textId="24E5855F" w:rsidR="00CA5985" w:rsidRPr="00FD017A" w:rsidRDefault="00CA5985" w:rsidP="00A93D6E">
            <w:pPr>
              <w:spacing w:line="180" w:lineRule="exact"/>
              <w:contextualSpacing/>
              <w:rPr>
                <w:rFonts w:ascii="Calibri" w:hAnsi="Calibri" w:cs="Calibri"/>
                <w:i/>
                <w:sz w:val="18"/>
                <w:szCs w:val="18"/>
                <w:lang w:val="en-US"/>
              </w:rPr>
            </w:pPr>
            <w:proofErr w:type="spellStart"/>
            <w:r w:rsidRPr="00387250">
              <w:rPr>
                <w:rFonts w:ascii="Calibri" w:hAnsi="Calibri" w:cs="Calibri"/>
                <w:i/>
                <w:sz w:val="18"/>
                <w:szCs w:val="18"/>
              </w:rPr>
              <w:t>Τηλ</w:t>
            </w:r>
            <w:proofErr w:type="spellEnd"/>
            <w:r w:rsidRPr="00FD017A">
              <w:rPr>
                <w:rFonts w:ascii="Calibri" w:hAnsi="Calibri" w:cs="Calibri"/>
                <w:i/>
                <w:sz w:val="18"/>
                <w:szCs w:val="18"/>
                <w:lang w:val="en-US"/>
              </w:rPr>
              <w:t>.: 2310 99</w:t>
            </w:r>
            <w:r w:rsidR="00515678" w:rsidRPr="00FD017A">
              <w:rPr>
                <w:rFonts w:ascii="Calibri" w:hAnsi="Calibri" w:cs="Calibri"/>
                <w:i/>
                <w:sz w:val="18"/>
                <w:szCs w:val="18"/>
                <w:lang w:val="en-US"/>
              </w:rPr>
              <w:t xml:space="preserve"> </w:t>
            </w:r>
            <w:r w:rsidR="0052198A" w:rsidRPr="00FD017A">
              <w:rPr>
                <w:rFonts w:ascii="Calibri" w:hAnsi="Calibri" w:cs="Calibri"/>
                <w:i/>
                <w:sz w:val="18"/>
                <w:szCs w:val="18"/>
                <w:lang w:val="en-US"/>
              </w:rPr>
              <w:t>9268</w:t>
            </w:r>
          </w:p>
          <w:p w14:paraId="0B5F07F5" w14:textId="459262BC" w:rsidR="00CA5985" w:rsidRPr="00FD017A" w:rsidRDefault="00CA5985" w:rsidP="00792689">
            <w:pPr>
              <w:spacing w:line="180" w:lineRule="exact"/>
              <w:contextualSpacing/>
              <w:rPr>
                <w:rFonts w:ascii="Calibri" w:hAnsi="Calibri" w:cs="Calibri"/>
                <w:i/>
                <w:sz w:val="18"/>
                <w:szCs w:val="18"/>
                <w:lang w:val="en-US"/>
              </w:rPr>
            </w:pPr>
            <w:r w:rsidRPr="00387250">
              <w:rPr>
                <w:rFonts w:ascii="Calibri" w:hAnsi="Calibri" w:cs="Calibri"/>
                <w:i/>
                <w:sz w:val="18"/>
                <w:szCs w:val="18"/>
                <w:lang w:val="it-IT"/>
              </w:rPr>
              <w:t>E</w:t>
            </w:r>
            <w:r w:rsidRPr="00FD017A">
              <w:rPr>
                <w:rFonts w:ascii="Calibri" w:hAnsi="Calibri" w:cs="Calibri"/>
                <w:i/>
                <w:sz w:val="18"/>
                <w:szCs w:val="18"/>
                <w:lang w:val="en-US"/>
              </w:rPr>
              <w:t>-</w:t>
            </w:r>
            <w:r w:rsidRPr="00387250">
              <w:rPr>
                <w:rFonts w:ascii="Calibri" w:hAnsi="Calibri" w:cs="Calibri"/>
                <w:i/>
                <w:sz w:val="18"/>
                <w:szCs w:val="18"/>
                <w:lang w:val="it-IT"/>
              </w:rPr>
              <w:t>mail</w:t>
            </w:r>
            <w:r w:rsidRPr="00FD017A">
              <w:rPr>
                <w:rFonts w:ascii="Calibri" w:hAnsi="Calibri" w:cs="Calibri"/>
                <w:i/>
                <w:sz w:val="18"/>
                <w:szCs w:val="18"/>
                <w:lang w:val="en-US"/>
              </w:rPr>
              <w:t xml:space="preserve">: </w:t>
            </w:r>
            <w:r w:rsidR="00FD017A">
              <w:rPr>
                <w:rFonts w:ascii="Calibri" w:hAnsi="Calibri" w:cs="Calibri"/>
                <w:i/>
                <w:sz w:val="18"/>
                <w:szCs w:val="18"/>
                <w:lang w:val="it-IT"/>
              </w:rPr>
              <w:t>geoathana</w:t>
            </w:r>
            <w:r w:rsidRPr="00FD017A">
              <w:rPr>
                <w:rFonts w:ascii="Calibri" w:hAnsi="Calibri" w:cs="Calibri"/>
                <w:i/>
                <w:sz w:val="18"/>
                <w:szCs w:val="18"/>
                <w:lang w:val="en-US"/>
              </w:rPr>
              <w:t>@</w:t>
            </w:r>
            <w:r w:rsidRPr="00387250">
              <w:rPr>
                <w:rFonts w:ascii="Calibri" w:hAnsi="Calibri" w:cs="Calibri"/>
                <w:i/>
                <w:sz w:val="18"/>
                <w:szCs w:val="18"/>
                <w:lang w:val="it-IT"/>
              </w:rPr>
              <w:t>auth</w:t>
            </w:r>
            <w:r w:rsidRPr="00FD017A">
              <w:rPr>
                <w:rFonts w:ascii="Calibri" w:hAnsi="Calibri" w:cs="Calibri"/>
                <w:i/>
                <w:sz w:val="18"/>
                <w:szCs w:val="18"/>
                <w:lang w:val="en-US"/>
              </w:rPr>
              <w:t>.</w:t>
            </w:r>
            <w:r w:rsidRPr="00387250">
              <w:rPr>
                <w:rFonts w:ascii="Calibri" w:hAnsi="Calibri" w:cs="Calibri"/>
                <w:i/>
                <w:sz w:val="18"/>
                <w:szCs w:val="18"/>
                <w:lang w:val="it-IT"/>
              </w:rPr>
              <w:t>gr</w:t>
            </w:r>
          </w:p>
          <w:p w14:paraId="57C10B82" w14:textId="77777777" w:rsidR="00CA5985" w:rsidRPr="00387250" w:rsidRDefault="00CA5985" w:rsidP="00792689">
            <w:pPr>
              <w:spacing w:line="180" w:lineRule="exact"/>
              <w:contextualSpacing/>
              <w:rPr>
                <w:rFonts w:ascii="Calibri" w:hAnsi="Calibri" w:cs="Calibri"/>
                <w:sz w:val="22"/>
                <w:szCs w:val="22"/>
              </w:rPr>
            </w:pPr>
            <w:r w:rsidRPr="00387250">
              <w:rPr>
                <w:rFonts w:ascii="Calibri" w:hAnsi="Calibri" w:cs="Calibri"/>
                <w:i/>
                <w:sz w:val="18"/>
                <w:szCs w:val="18"/>
              </w:rPr>
              <w:t>Κτίριο: Νέων Αμφιθεάτρων Ιατρικής (έναντι ΑΧΕΠΑ)</w:t>
            </w:r>
          </w:p>
        </w:tc>
        <w:tc>
          <w:tcPr>
            <w:tcW w:w="3933" w:type="dxa"/>
            <w:vMerge/>
          </w:tcPr>
          <w:p w14:paraId="23E35B56" w14:textId="77777777" w:rsidR="00CA5985" w:rsidRPr="00387250" w:rsidRDefault="00CA5985" w:rsidP="00792689">
            <w:pPr>
              <w:contextualSpacing/>
              <w:jc w:val="center"/>
              <w:rPr>
                <w:rFonts w:ascii="Calibri" w:hAnsi="Calibri" w:cs="Calibri"/>
                <w:sz w:val="22"/>
                <w:szCs w:val="22"/>
              </w:rPr>
            </w:pPr>
          </w:p>
        </w:tc>
      </w:tr>
    </w:tbl>
    <w:p w14:paraId="2EBF3A9E" w14:textId="77777777" w:rsidR="007E6FCB" w:rsidRPr="00387250" w:rsidRDefault="007E6FCB" w:rsidP="004A7214">
      <w:pPr>
        <w:spacing w:before="60" w:after="60"/>
        <w:jc w:val="both"/>
        <w:rPr>
          <w:rFonts w:ascii="Calibri" w:hAnsi="Calibri" w:cs="Calibri"/>
          <w:sz w:val="22"/>
          <w:szCs w:val="22"/>
        </w:rPr>
      </w:pPr>
    </w:p>
    <w:p w14:paraId="21F2FBAF" w14:textId="153E3190" w:rsidR="00E53430" w:rsidRPr="009965CF" w:rsidRDefault="00E53430" w:rsidP="0052198A">
      <w:pPr>
        <w:spacing w:before="60" w:after="60"/>
        <w:ind w:left="5812" w:hanging="709"/>
        <w:rPr>
          <w:rFonts w:asciiTheme="minorHAnsi" w:hAnsiTheme="minorHAnsi" w:cstheme="minorHAnsi"/>
        </w:rPr>
      </w:pPr>
      <w:r w:rsidRPr="009965CF">
        <w:rPr>
          <w:rFonts w:asciiTheme="minorHAnsi" w:hAnsiTheme="minorHAnsi" w:cstheme="minorHAnsi"/>
          <w:b/>
          <w:u w:val="single"/>
        </w:rPr>
        <w:t>Προς:</w:t>
      </w:r>
      <w:r w:rsidRPr="009965CF">
        <w:rPr>
          <w:rFonts w:asciiTheme="minorHAnsi" w:hAnsiTheme="minorHAnsi" w:cstheme="minorHAnsi"/>
        </w:rPr>
        <w:tab/>
        <w:t xml:space="preserve">- </w:t>
      </w:r>
      <w:r w:rsidR="0052198A">
        <w:rPr>
          <w:rFonts w:asciiTheme="minorHAnsi" w:hAnsiTheme="minorHAnsi" w:cstheme="minorHAnsi"/>
        </w:rPr>
        <w:t>φοιτητές Τμήματος Ιατρικής</w:t>
      </w:r>
    </w:p>
    <w:p w14:paraId="6BDA9EAA" w14:textId="77777777" w:rsidR="00436669" w:rsidRPr="00387250" w:rsidRDefault="00436669" w:rsidP="004A7214">
      <w:pPr>
        <w:spacing w:before="60" w:after="60"/>
        <w:jc w:val="both"/>
        <w:rPr>
          <w:rFonts w:ascii="Calibri" w:hAnsi="Calibri" w:cs="Calibri"/>
          <w:sz w:val="22"/>
          <w:szCs w:val="22"/>
        </w:rPr>
      </w:pPr>
    </w:p>
    <w:p w14:paraId="3D05DCE3" w14:textId="609ACEEA" w:rsidR="0078592F" w:rsidRPr="00387250" w:rsidRDefault="0078592F" w:rsidP="004A7214">
      <w:pPr>
        <w:pBdr>
          <w:top w:val="single" w:sz="4" w:space="1" w:color="C00000"/>
          <w:bottom w:val="single" w:sz="4" w:space="1" w:color="C00000"/>
          <w:between w:val="single" w:sz="4" w:space="1" w:color="C00000"/>
        </w:pBdr>
        <w:spacing w:before="60" w:after="60"/>
        <w:ind w:left="851" w:hanging="851"/>
        <w:jc w:val="both"/>
        <w:rPr>
          <w:rFonts w:ascii="Calibri" w:hAnsi="Calibri" w:cs="Calibri"/>
          <w:b/>
          <w:sz w:val="22"/>
          <w:szCs w:val="22"/>
        </w:rPr>
      </w:pPr>
      <w:r w:rsidRPr="00387250">
        <w:rPr>
          <w:rFonts w:ascii="Calibri" w:hAnsi="Calibri" w:cs="Calibri"/>
          <w:b/>
          <w:sz w:val="22"/>
          <w:szCs w:val="22"/>
          <w:u w:val="single"/>
        </w:rPr>
        <w:t>Θέμα:</w:t>
      </w:r>
      <w:r w:rsidRPr="00387250">
        <w:rPr>
          <w:rFonts w:ascii="Calibri" w:hAnsi="Calibri" w:cs="Calibri"/>
          <w:b/>
          <w:sz w:val="22"/>
          <w:szCs w:val="22"/>
        </w:rPr>
        <w:t xml:space="preserve"> </w:t>
      </w:r>
      <w:r w:rsidRPr="00387250">
        <w:rPr>
          <w:rFonts w:ascii="Calibri" w:hAnsi="Calibri" w:cs="Calibri"/>
          <w:b/>
          <w:sz w:val="22"/>
          <w:szCs w:val="22"/>
        </w:rPr>
        <w:tab/>
      </w:r>
      <w:bookmarkStart w:id="2" w:name="_GoBack"/>
      <w:r w:rsidR="0052198A">
        <w:rPr>
          <w:rFonts w:ascii="Calibri" w:hAnsi="Calibri" w:cs="Calibri"/>
          <w:b/>
          <w:sz w:val="22"/>
          <w:szCs w:val="22"/>
        </w:rPr>
        <w:t>Στεγαστικό Επίδομα</w:t>
      </w:r>
      <w:bookmarkEnd w:id="2"/>
    </w:p>
    <w:p w14:paraId="15DF7F71" w14:textId="2615AA7A" w:rsidR="0052198A" w:rsidRDefault="0052198A" w:rsidP="0052198A">
      <w:pPr>
        <w:spacing w:before="60" w:after="60" w:line="288" w:lineRule="auto"/>
        <w:ind w:firstLine="284"/>
        <w:jc w:val="both"/>
        <w:rPr>
          <w:rFonts w:ascii="Calibri" w:hAnsi="Calibri" w:cs="Calibri"/>
          <w:sz w:val="22"/>
          <w:szCs w:val="22"/>
        </w:rPr>
      </w:pPr>
    </w:p>
    <w:p w14:paraId="2839DD31" w14:textId="77777777" w:rsidR="00691C50" w:rsidRDefault="00691C50" w:rsidP="0052198A">
      <w:pPr>
        <w:spacing w:before="60" w:after="60" w:line="288" w:lineRule="auto"/>
        <w:ind w:firstLine="284"/>
        <w:jc w:val="both"/>
        <w:rPr>
          <w:rFonts w:ascii="Calibri" w:hAnsi="Calibri" w:cs="Calibri"/>
          <w:sz w:val="22"/>
          <w:szCs w:val="22"/>
        </w:rPr>
      </w:pPr>
    </w:p>
    <w:p w14:paraId="226CC54B" w14:textId="1730DCB9" w:rsidR="0052198A" w:rsidRPr="00E36944" w:rsidRDefault="00E36944" w:rsidP="00FD017A">
      <w:pPr>
        <w:spacing w:before="60" w:after="60" w:line="288" w:lineRule="auto"/>
        <w:ind w:firstLine="284"/>
        <w:jc w:val="both"/>
        <w:rPr>
          <w:rFonts w:ascii="Calibri" w:hAnsi="Calibri" w:cs="Calibri"/>
          <w:sz w:val="22"/>
          <w:szCs w:val="22"/>
          <w:u w:val="single"/>
        </w:rPr>
      </w:pPr>
      <w:r>
        <w:rPr>
          <w:rFonts w:ascii="Calibri" w:hAnsi="Calibri" w:cs="Calibri"/>
          <w:sz w:val="22"/>
          <w:szCs w:val="22"/>
        </w:rPr>
        <w:t>Σας ενημερώνουμε ότι ξ</w:t>
      </w:r>
      <w:r w:rsidR="0052198A" w:rsidRPr="0052198A">
        <w:rPr>
          <w:rFonts w:ascii="Calibri" w:hAnsi="Calibri" w:cs="Calibri"/>
          <w:sz w:val="22"/>
          <w:szCs w:val="22"/>
        </w:rPr>
        <w:t>εκίνησε η υποβολή αιτήσεων για τη χορήγηση του φοιτητικού στεγαστικού επιδόματος.</w:t>
      </w:r>
      <w:r w:rsidR="0052198A" w:rsidRPr="0052198A">
        <w:t xml:space="preserve"> </w:t>
      </w:r>
      <w:r w:rsidR="0052198A" w:rsidRPr="0052198A">
        <w:rPr>
          <w:rFonts w:ascii="Calibri" w:hAnsi="Calibri" w:cs="Calibri"/>
          <w:sz w:val="22"/>
          <w:szCs w:val="22"/>
        </w:rPr>
        <w:t>για το ακαδημαϊκό έτος 2023-2024. Οι δικαιούχοι μπορούν να υποβάλουν την αίτησή τους ψηφιακά είτε απευθείας, μέσω της σελίδας-</w:t>
      </w:r>
      <w:proofErr w:type="spellStart"/>
      <w:r w:rsidR="0052198A" w:rsidRPr="0052198A">
        <w:rPr>
          <w:rFonts w:ascii="Calibri" w:hAnsi="Calibri" w:cs="Calibri"/>
          <w:sz w:val="22"/>
          <w:szCs w:val="22"/>
        </w:rPr>
        <w:t>πλαρφόρμας</w:t>
      </w:r>
      <w:proofErr w:type="spellEnd"/>
      <w:r w:rsidR="0052198A" w:rsidRPr="0052198A">
        <w:rPr>
          <w:rFonts w:ascii="Calibri" w:hAnsi="Calibri" w:cs="Calibri"/>
          <w:sz w:val="22"/>
          <w:szCs w:val="22"/>
        </w:rPr>
        <w:t xml:space="preserve"> </w:t>
      </w:r>
      <w:hyperlink r:id="rId9" w:history="1">
        <w:r w:rsidR="00FD017A" w:rsidRPr="00AD33C7">
          <w:rPr>
            <w:rStyle w:val="Hyperlink"/>
            <w:rFonts w:ascii="Calibri" w:hAnsi="Calibri" w:cs="Calibri"/>
            <w:sz w:val="22"/>
            <w:szCs w:val="22"/>
          </w:rPr>
          <w:t>https://stegastiko.minedu.gov.gr/</w:t>
        </w:r>
      </w:hyperlink>
      <w:r w:rsidR="00FD017A" w:rsidRPr="00FD017A">
        <w:rPr>
          <w:rFonts w:ascii="Calibri" w:hAnsi="Calibri" w:cs="Calibri"/>
          <w:sz w:val="22"/>
          <w:szCs w:val="22"/>
        </w:rPr>
        <w:t xml:space="preserve"> </w:t>
      </w:r>
      <w:r w:rsidR="0052198A" w:rsidRPr="00E36944">
        <w:rPr>
          <w:rFonts w:ascii="Calibri" w:hAnsi="Calibri" w:cs="Calibri"/>
          <w:sz w:val="22"/>
          <w:szCs w:val="22"/>
          <w:u w:val="single"/>
        </w:rPr>
        <w:t>μέχρι και την Τετάρτη 31 Ιουλίου 2024.</w:t>
      </w:r>
    </w:p>
    <w:p w14:paraId="36F23E54" w14:textId="47382554" w:rsidR="0052198A" w:rsidRPr="0052198A" w:rsidRDefault="0052198A" w:rsidP="00E36944">
      <w:pPr>
        <w:spacing w:before="60" w:after="60" w:line="288" w:lineRule="auto"/>
        <w:ind w:firstLine="284"/>
        <w:jc w:val="both"/>
        <w:rPr>
          <w:rFonts w:ascii="Calibri" w:hAnsi="Calibri" w:cs="Calibri"/>
          <w:sz w:val="22"/>
          <w:szCs w:val="22"/>
        </w:rPr>
      </w:pPr>
      <w:r w:rsidRPr="0052198A">
        <w:rPr>
          <w:rFonts w:ascii="Calibri" w:hAnsi="Calibri" w:cs="Calibri"/>
          <w:sz w:val="22"/>
          <w:szCs w:val="22"/>
        </w:rPr>
        <w:t>Προϋποθέσεις χορήγησης του επιδόματος</w:t>
      </w:r>
      <w:r w:rsidR="00E36944">
        <w:rPr>
          <w:rFonts w:ascii="Calibri" w:hAnsi="Calibri" w:cs="Calibri"/>
          <w:sz w:val="22"/>
          <w:szCs w:val="22"/>
        </w:rPr>
        <w:t>.</w:t>
      </w:r>
    </w:p>
    <w:p w14:paraId="784CCE97" w14:textId="51F86A86" w:rsidR="0052198A" w:rsidRPr="00FD017A" w:rsidRDefault="00E36944" w:rsidP="00FD017A">
      <w:pPr>
        <w:spacing w:before="60" w:after="60" w:line="288" w:lineRule="auto"/>
        <w:jc w:val="both"/>
        <w:rPr>
          <w:rFonts w:ascii="Calibri" w:hAnsi="Calibri" w:cs="Calibri"/>
          <w:sz w:val="22"/>
          <w:szCs w:val="22"/>
        </w:rPr>
      </w:pPr>
      <w:r>
        <w:rPr>
          <w:rFonts w:ascii="Calibri" w:hAnsi="Calibri" w:cs="Calibri"/>
          <w:sz w:val="22"/>
          <w:szCs w:val="22"/>
        </w:rPr>
        <w:t>Το επίδομα κ</w:t>
      </w:r>
      <w:r w:rsidR="0052198A" w:rsidRPr="0052198A">
        <w:rPr>
          <w:rFonts w:ascii="Calibri" w:hAnsi="Calibri" w:cs="Calibri"/>
          <w:sz w:val="22"/>
          <w:szCs w:val="22"/>
        </w:rPr>
        <w:t>αταβάλλεται για τους προπτυχιακούς φοιτητές των</w:t>
      </w:r>
      <w:r w:rsidR="00EA1D8A" w:rsidRPr="00EA1D8A">
        <w:rPr>
          <w:rFonts w:ascii="Calibri" w:hAnsi="Calibri" w:cs="Calibri"/>
          <w:sz w:val="22"/>
          <w:szCs w:val="22"/>
        </w:rPr>
        <w:t xml:space="preserve"> Πανεπιστημ</w:t>
      </w:r>
      <w:r w:rsidR="00EA1D8A">
        <w:rPr>
          <w:rFonts w:ascii="Calibri" w:hAnsi="Calibri" w:cs="Calibri"/>
          <w:sz w:val="22"/>
          <w:szCs w:val="22"/>
        </w:rPr>
        <w:t>ιακών</w:t>
      </w:r>
      <w:r w:rsidR="0052198A" w:rsidRPr="0052198A">
        <w:rPr>
          <w:rFonts w:ascii="Calibri" w:hAnsi="Calibri" w:cs="Calibri"/>
          <w:sz w:val="22"/>
          <w:szCs w:val="22"/>
        </w:rPr>
        <w:t xml:space="preserve"> Ιδρυμάτων </w:t>
      </w:r>
      <w:r w:rsidR="00EA1D8A" w:rsidRPr="00EA1D8A">
        <w:rPr>
          <w:rFonts w:ascii="Calibri" w:hAnsi="Calibri" w:cs="Calibri"/>
          <w:sz w:val="22"/>
          <w:szCs w:val="22"/>
        </w:rPr>
        <w:t xml:space="preserve">τα Α.Ε.Ι. και </w:t>
      </w:r>
      <w:r w:rsidR="000514C9">
        <w:rPr>
          <w:rFonts w:ascii="Calibri" w:hAnsi="Calibri" w:cs="Calibri"/>
          <w:sz w:val="22"/>
          <w:szCs w:val="22"/>
        </w:rPr>
        <w:t xml:space="preserve">των </w:t>
      </w:r>
      <w:r w:rsidR="00EA1D8A" w:rsidRPr="00EA1D8A">
        <w:rPr>
          <w:rFonts w:ascii="Calibri" w:hAnsi="Calibri" w:cs="Calibri"/>
          <w:sz w:val="22"/>
          <w:szCs w:val="22"/>
        </w:rPr>
        <w:t>Α.Ε.Α.</w:t>
      </w:r>
      <w:r w:rsidR="00FD017A">
        <w:rPr>
          <w:rFonts w:ascii="Calibri" w:hAnsi="Calibri" w:cs="Calibri"/>
          <w:sz w:val="22"/>
          <w:szCs w:val="22"/>
        </w:rPr>
        <w:t>,</w:t>
      </w:r>
      <w:r w:rsidR="0052198A" w:rsidRPr="0052198A">
        <w:rPr>
          <w:rFonts w:ascii="Calibri" w:hAnsi="Calibri" w:cs="Calibri"/>
          <w:sz w:val="22"/>
          <w:szCs w:val="22"/>
        </w:rPr>
        <w:t xml:space="preserve"> εφόσον πληρούνται και οι λοιπές προϋποθέσεις.</w:t>
      </w:r>
    </w:p>
    <w:p w14:paraId="22C0DBFB" w14:textId="531B5622" w:rsidR="0052198A" w:rsidRPr="00691C50" w:rsidRDefault="00FD017A" w:rsidP="00FD017A">
      <w:pPr>
        <w:spacing w:before="60" w:after="60" w:line="288" w:lineRule="auto"/>
        <w:jc w:val="both"/>
        <w:rPr>
          <w:rFonts w:ascii="Calibri" w:hAnsi="Calibri" w:cs="Calibri"/>
          <w:sz w:val="22"/>
          <w:szCs w:val="22"/>
          <w:lang w:val="en-US"/>
        </w:rPr>
      </w:pPr>
      <w:r>
        <w:rPr>
          <w:rFonts w:ascii="Calibri" w:hAnsi="Calibri" w:cs="Calibri"/>
          <w:sz w:val="22"/>
          <w:szCs w:val="22"/>
          <w:lang w:val="en-US"/>
        </w:rPr>
        <w:t>O</w:t>
      </w:r>
      <w:r w:rsidR="0052198A" w:rsidRPr="0052198A">
        <w:rPr>
          <w:rFonts w:ascii="Calibri" w:hAnsi="Calibri" w:cs="Calibri"/>
          <w:sz w:val="22"/>
          <w:szCs w:val="22"/>
        </w:rPr>
        <w:t xml:space="preserve"> </w:t>
      </w:r>
      <w:r>
        <w:rPr>
          <w:rFonts w:ascii="Calibri" w:hAnsi="Calibri" w:cs="Calibri"/>
          <w:sz w:val="22"/>
          <w:szCs w:val="22"/>
        </w:rPr>
        <w:t>δ</w:t>
      </w:r>
      <w:r w:rsidR="0052198A" w:rsidRPr="0052198A">
        <w:rPr>
          <w:rFonts w:ascii="Calibri" w:hAnsi="Calibri" w:cs="Calibri"/>
          <w:sz w:val="22"/>
          <w:szCs w:val="22"/>
        </w:rPr>
        <w:t>ικαιούχος</w:t>
      </w:r>
      <w:r w:rsidR="00691C50">
        <w:rPr>
          <w:rFonts w:ascii="Calibri" w:hAnsi="Calibri" w:cs="Calibri"/>
          <w:sz w:val="22"/>
          <w:szCs w:val="22"/>
          <w:lang w:val="en-US"/>
        </w:rPr>
        <w:t>:</w:t>
      </w:r>
    </w:p>
    <w:p w14:paraId="0795A379" w14:textId="198B66D2" w:rsidR="0052198A" w:rsidRPr="0052198A" w:rsidRDefault="0052198A" w:rsidP="00FD017A">
      <w:pPr>
        <w:spacing w:before="60" w:after="60" w:line="288" w:lineRule="auto"/>
        <w:ind w:firstLine="284"/>
        <w:jc w:val="both"/>
        <w:rPr>
          <w:rFonts w:ascii="Calibri" w:hAnsi="Calibri" w:cs="Calibri"/>
          <w:sz w:val="22"/>
          <w:szCs w:val="22"/>
        </w:rPr>
      </w:pPr>
      <w:r w:rsidRPr="0052198A">
        <w:rPr>
          <w:rFonts w:ascii="Calibri" w:hAnsi="Calibri" w:cs="Calibri"/>
          <w:sz w:val="22"/>
          <w:szCs w:val="22"/>
        </w:rPr>
        <w:t>- Χορηγείται στο πρόσωπο που θεωρείται ότι βαρύνει ο φοιτητής, σύμφωνα με τις διατάξεις του άρθρου 7 N. 2238/1994.</w:t>
      </w:r>
    </w:p>
    <w:p w14:paraId="11644B49" w14:textId="13F444B5" w:rsidR="0052198A" w:rsidRPr="0052198A" w:rsidRDefault="0052198A" w:rsidP="00FD017A">
      <w:pPr>
        <w:spacing w:before="60" w:after="60" w:line="288" w:lineRule="auto"/>
        <w:ind w:firstLine="284"/>
        <w:jc w:val="both"/>
        <w:rPr>
          <w:rFonts w:ascii="Calibri" w:hAnsi="Calibri" w:cs="Calibri"/>
          <w:sz w:val="22"/>
          <w:szCs w:val="22"/>
        </w:rPr>
      </w:pPr>
      <w:r w:rsidRPr="0052198A">
        <w:rPr>
          <w:rFonts w:ascii="Calibri" w:hAnsi="Calibri" w:cs="Calibri"/>
          <w:sz w:val="22"/>
          <w:szCs w:val="22"/>
        </w:rPr>
        <w:t xml:space="preserve">- </w:t>
      </w:r>
      <w:proofErr w:type="spellStart"/>
      <w:r w:rsidRPr="0052198A">
        <w:rPr>
          <w:rFonts w:ascii="Calibri" w:hAnsi="Calibri" w:cs="Calibri"/>
          <w:sz w:val="22"/>
          <w:szCs w:val="22"/>
        </w:rPr>
        <w:t>Κατ</w:t>
      </w:r>
      <w:proofErr w:type="spellEnd"/>
      <w:r w:rsidRPr="0052198A">
        <w:rPr>
          <w:rFonts w:ascii="Calibri" w:hAnsi="Calibri" w:cs="Calibri"/>
          <w:sz w:val="22"/>
          <w:szCs w:val="22"/>
        </w:rPr>
        <w:t>΄ εξαίρεση δικαιούχος θα είναι ο ίδιος ο φοιτητής εφόσον:</w:t>
      </w:r>
    </w:p>
    <w:p w14:paraId="20DC16FD" w14:textId="1CFC92FF" w:rsidR="0052198A" w:rsidRPr="0052198A" w:rsidRDefault="0052198A" w:rsidP="00FD017A">
      <w:pPr>
        <w:spacing w:before="60" w:after="60" w:line="288" w:lineRule="auto"/>
        <w:ind w:firstLine="284"/>
        <w:jc w:val="both"/>
        <w:rPr>
          <w:rFonts w:ascii="Calibri" w:hAnsi="Calibri" w:cs="Calibri"/>
          <w:sz w:val="22"/>
          <w:szCs w:val="22"/>
        </w:rPr>
      </w:pPr>
      <w:r w:rsidRPr="0052198A">
        <w:rPr>
          <w:rFonts w:ascii="Calibri" w:hAnsi="Calibri" w:cs="Calibri"/>
          <w:sz w:val="22"/>
          <w:szCs w:val="22"/>
        </w:rPr>
        <w:t>α) είναι ορφανός από τους δύο γονείς</w:t>
      </w:r>
    </w:p>
    <w:p w14:paraId="32DAD682" w14:textId="209FFFCE" w:rsidR="0052198A" w:rsidRPr="0052198A" w:rsidRDefault="0052198A" w:rsidP="00FD017A">
      <w:pPr>
        <w:spacing w:before="60" w:after="60" w:line="288" w:lineRule="auto"/>
        <w:ind w:firstLine="284"/>
        <w:jc w:val="both"/>
        <w:rPr>
          <w:rFonts w:ascii="Calibri" w:hAnsi="Calibri" w:cs="Calibri"/>
          <w:sz w:val="22"/>
          <w:szCs w:val="22"/>
        </w:rPr>
      </w:pPr>
      <w:r w:rsidRPr="0052198A">
        <w:rPr>
          <w:rFonts w:ascii="Calibri" w:hAnsi="Calibri" w:cs="Calibri"/>
          <w:sz w:val="22"/>
          <w:szCs w:val="22"/>
        </w:rPr>
        <w:t xml:space="preserve">β) οι γονείς του είναι κάτοικοι εξωτερικού. Διευκρινίζεται ότι στην περίπτωση αυτή προσκομίζονται τα δικαιολογητικά της αλλοδαπής επίσημα μεταφρασμένα με ευθύνη του δικαιούχου, λαμβάνεται </w:t>
      </w:r>
      <w:proofErr w:type="spellStart"/>
      <w:r w:rsidRPr="0052198A">
        <w:rPr>
          <w:rFonts w:ascii="Calibri" w:hAnsi="Calibri" w:cs="Calibri"/>
          <w:sz w:val="22"/>
          <w:szCs w:val="22"/>
        </w:rPr>
        <w:t>υπ</w:t>
      </w:r>
      <w:proofErr w:type="spellEnd"/>
      <w:r w:rsidRPr="0052198A">
        <w:rPr>
          <w:rFonts w:ascii="Calibri" w:hAnsi="Calibri" w:cs="Calibri"/>
          <w:sz w:val="22"/>
          <w:szCs w:val="22"/>
        </w:rPr>
        <w:t xml:space="preserve">΄ </w:t>
      </w:r>
      <w:proofErr w:type="spellStart"/>
      <w:r w:rsidRPr="0052198A">
        <w:rPr>
          <w:rFonts w:ascii="Calibri" w:hAnsi="Calibri" w:cs="Calibri"/>
          <w:sz w:val="22"/>
          <w:szCs w:val="22"/>
        </w:rPr>
        <w:t>όψιν</w:t>
      </w:r>
      <w:proofErr w:type="spellEnd"/>
      <w:r w:rsidRPr="0052198A">
        <w:rPr>
          <w:rFonts w:ascii="Calibri" w:hAnsi="Calibri" w:cs="Calibri"/>
          <w:sz w:val="22"/>
          <w:szCs w:val="22"/>
        </w:rPr>
        <w:t xml:space="preserve"> η κατοικία της αλλοδαπής, τα εισοδήματα της αλλοδαπής αθροίζονται με τυχόν εισοδήματα τα οποία δηλώνονται στην Ελλάδα, και το επίδομα χορηγείται από τη Δ.Ο.Υ. διαμονής του φοιτητή όπως θα προκύπτει από το μισθωτήριο συμβόλαιο.</w:t>
      </w:r>
    </w:p>
    <w:p w14:paraId="698CECBC" w14:textId="35253A08" w:rsidR="0052198A" w:rsidRPr="0052198A" w:rsidRDefault="0052198A" w:rsidP="00FD017A">
      <w:pPr>
        <w:spacing w:before="60" w:after="60" w:line="288" w:lineRule="auto"/>
        <w:ind w:firstLine="284"/>
        <w:jc w:val="both"/>
        <w:rPr>
          <w:rFonts w:ascii="Calibri" w:hAnsi="Calibri" w:cs="Calibri"/>
          <w:sz w:val="22"/>
          <w:szCs w:val="22"/>
        </w:rPr>
      </w:pPr>
      <w:r w:rsidRPr="0052198A">
        <w:rPr>
          <w:rFonts w:ascii="Calibri" w:hAnsi="Calibri" w:cs="Calibri"/>
          <w:sz w:val="22"/>
          <w:szCs w:val="22"/>
        </w:rPr>
        <w:t>γ) είναι πάνω από 25 ετών</w:t>
      </w:r>
    </w:p>
    <w:p w14:paraId="18C47A77" w14:textId="57E6DF08" w:rsidR="0052198A" w:rsidRDefault="0052198A" w:rsidP="00FD017A">
      <w:pPr>
        <w:spacing w:before="60" w:after="60" w:line="288" w:lineRule="auto"/>
        <w:ind w:firstLine="284"/>
        <w:jc w:val="both"/>
        <w:rPr>
          <w:rFonts w:ascii="Calibri" w:hAnsi="Calibri" w:cs="Calibri"/>
          <w:sz w:val="22"/>
          <w:szCs w:val="22"/>
        </w:rPr>
      </w:pPr>
      <w:r w:rsidRPr="0052198A">
        <w:rPr>
          <w:rFonts w:ascii="Calibri" w:hAnsi="Calibri" w:cs="Calibri"/>
          <w:sz w:val="22"/>
          <w:szCs w:val="22"/>
        </w:rPr>
        <w:t xml:space="preserve">δ) είναι υπόχρεος σε υποβολή φορολογικής δήλωσης σύμφωνα με το άρθρο 61 του N. 2238/1994 και δεν θεωρείται προστατευόμενο μέλος σύμφωνα με το άρθρο 7 του ίδιου νόμου. Διευκρινίζεται ότι στην περίπτωση που η σύζυγος είναι φοιτήτρια, </w:t>
      </w:r>
      <w:proofErr w:type="spellStart"/>
      <w:r w:rsidRPr="0052198A">
        <w:rPr>
          <w:rFonts w:ascii="Calibri" w:hAnsi="Calibri" w:cs="Calibri"/>
          <w:sz w:val="22"/>
          <w:szCs w:val="22"/>
        </w:rPr>
        <w:t>εφ</w:t>
      </w:r>
      <w:proofErr w:type="spellEnd"/>
      <w:r w:rsidRPr="0052198A">
        <w:rPr>
          <w:rFonts w:ascii="Calibri" w:hAnsi="Calibri" w:cs="Calibri"/>
          <w:sz w:val="22"/>
          <w:szCs w:val="22"/>
        </w:rPr>
        <w:t>΄ όσον έχει δικά της εισοδήματα και συντρέχουν και οι άλλες προϋποθέσεις, δικαιούχος είναι η ίδια.</w:t>
      </w:r>
    </w:p>
    <w:p w14:paraId="1286ECB6" w14:textId="77777777" w:rsidR="00FD017A" w:rsidRDefault="00FD017A" w:rsidP="00FD017A">
      <w:pPr>
        <w:spacing w:before="60" w:after="60" w:line="288" w:lineRule="auto"/>
        <w:jc w:val="both"/>
        <w:rPr>
          <w:rFonts w:ascii="Calibri" w:hAnsi="Calibri" w:cs="Calibri"/>
          <w:sz w:val="22"/>
          <w:szCs w:val="22"/>
        </w:rPr>
      </w:pPr>
      <w:r w:rsidRPr="00FD017A">
        <w:rPr>
          <w:rFonts w:ascii="Calibri" w:hAnsi="Calibri" w:cs="Calibri"/>
          <w:sz w:val="22"/>
          <w:szCs w:val="22"/>
        </w:rPr>
        <w:t>Για την είσοδό του στην ηλεκτρονική εφαρμογή ο δικαιούχος (γονέας ή φοιτητής) θα χρησιμοποιήσει το όνομα χρήστη (</w:t>
      </w:r>
      <w:proofErr w:type="spellStart"/>
      <w:r w:rsidRPr="00FD017A">
        <w:rPr>
          <w:rFonts w:ascii="Calibri" w:hAnsi="Calibri" w:cs="Calibri"/>
          <w:sz w:val="22"/>
          <w:szCs w:val="22"/>
        </w:rPr>
        <w:t>username</w:t>
      </w:r>
      <w:proofErr w:type="spellEnd"/>
      <w:r w:rsidRPr="00FD017A">
        <w:rPr>
          <w:rFonts w:ascii="Calibri" w:hAnsi="Calibri" w:cs="Calibri"/>
          <w:sz w:val="22"/>
          <w:szCs w:val="22"/>
        </w:rPr>
        <w:t>) και τον κωδικό (</w:t>
      </w:r>
      <w:proofErr w:type="spellStart"/>
      <w:r w:rsidRPr="00FD017A">
        <w:rPr>
          <w:rFonts w:ascii="Calibri" w:hAnsi="Calibri" w:cs="Calibri"/>
          <w:sz w:val="22"/>
          <w:szCs w:val="22"/>
        </w:rPr>
        <w:t>password</w:t>
      </w:r>
      <w:proofErr w:type="spellEnd"/>
      <w:r w:rsidRPr="00FD017A">
        <w:rPr>
          <w:rFonts w:ascii="Calibri" w:hAnsi="Calibri" w:cs="Calibri"/>
          <w:sz w:val="22"/>
          <w:szCs w:val="22"/>
        </w:rPr>
        <w:t xml:space="preserve">), που του χορηγήθηκε από την ΑΑΔΕ για τις ηλεκτρονικές υπηρεσίες του </w:t>
      </w:r>
      <w:proofErr w:type="spellStart"/>
      <w:r w:rsidRPr="00FD017A">
        <w:rPr>
          <w:rFonts w:ascii="Calibri" w:hAnsi="Calibri" w:cs="Calibri"/>
          <w:sz w:val="22"/>
          <w:szCs w:val="22"/>
        </w:rPr>
        <w:t>TAXISnet</w:t>
      </w:r>
      <w:proofErr w:type="spellEnd"/>
      <w:r w:rsidRPr="00FD017A">
        <w:rPr>
          <w:rFonts w:ascii="Calibri" w:hAnsi="Calibri" w:cs="Calibri"/>
          <w:sz w:val="22"/>
          <w:szCs w:val="22"/>
        </w:rPr>
        <w:t xml:space="preserve">. Η εισαγωγή των κωδικών πρόσβασης επέχει θέση δήλωσης συναίνεσης διασταύρωσης των στοιχείων του. Ο αιτών συμπληρώνει υποχρεωτικά στα αντίστοιχα πεδία της αίτησης τα ακόλουθα στοιχεία: </w:t>
      </w:r>
    </w:p>
    <w:p w14:paraId="2722F35A" w14:textId="77777777" w:rsidR="00FD017A" w:rsidRDefault="00FD017A" w:rsidP="00FD017A">
      <w:pPr>
        <w:spacing w:before="60" w:after="60" w:line="288" w:lineRule="auto"/>
        <w:jc w:val="both"/>
        <w:rPr>
          <w:rFonts w:ascii="Calibri" w:hAnsi="Calibri" w:cs="Calibri"/>
          <w:sz w:val="22"/>
          <w:szCs w:val="22"/>
        </w:rPr>
      </w:pPr>
      <w:r w:rsidRPr="00FD017A">
        <w:rPr>
          <w:rFonts w:ascii="Calibri" w:hAnsi="Calibri" w:cs="Calibri"/>
          <w:sz w:val="22"/>
          <w:szCs w:val="22"/>
        </w:rPr>
        <w:lastRenderedPageBreak/>
        <w:t>α) τον αριθμό της Ακαδημαϊκής Ταυτότητας και τον ΑΜΚΑ του φοιτητή,</w:t>
      </w:r>
    </w:p>
    <w:p w14:paraId="7BD66BC0" w14:textId="77777777" w:rsidR="00FD017A" w:rsidRDefault="00FD017A" w:rsidP="00FD017A">
      <w:pPr>
        <w:spacing w:before="60" w:after="60" w:line="288" w:lineRule="auto"/>
        <w:jc w:val="both"/>
        <w:rPr>
          <w:rFonts w:ascii="Calibri" w:hAnsi="Calibri" w:cs="Calibri"/>
          <w:sz w:val="22"/>
          <w:szCs w:val="22"/>
        </w:rPr>
      </w:pPr>
      <w:r w:rsidRPr="00FD017A">
        <w:rPr>
          <w:rFonts w:ascii="Calibri" w:hAnsi="Calibri" w:cs="Calibri"/>
          <w:sz w:val="22"/>
          <w:szCs w:val="22"/>
        </w:rPr>
        <w:t xml:space="preserve">β) τον Αριθμό Φορολογικού Μητρώου (Α.Φ.Μ.) του ιδίου, του/της </w:t>
      </w:r>
      <w:proofErr w:type="spellStart"/>
      <w:r w:rsidRPr="00FD017A">
        <w:rPr>
          <w:rFonts w:ascii="Calibri" w:hAnsi="Calibri" w:cs="Calibri"/>
          <w:sz w:val="22"/>
          <w:szCs w:val="22"/>
        </w:rPr>
        <w:t>έτερου</w:t>
      </w:r>
      <w:proofErr w:type="spellEnd"/>
      <w:r w:rsidRPr="00FD017A">
        <w:rPr>
          <w:rFonts w:ascii="Calibri" w:hAnsi="Calibri" w:cs="Calibri"/>
          <w:sz w:val="22"/>
          <w:szCs w:val="22"/>
        </w:rPr>
        <w:t xml:space="preserve"> γονέα (σε περιπτώσεις διαζευγμένων, </w:t>
      </w:r>
      <w:proofErr w:type="spellStart"/>
      <w:r w:rsidRPr="00FD017A">
        <w:rPr>
          <w:rFonts w:ascii="Calibri" w:hAnsi="Calibri" w:cs="Calibri"/>
          <w:sz w:val="22"/>
          <w:szCs w:val="22"/>
        </w:rPr>
        <w:t>θανόντων</w:t>
      </w:r>
      <w:proofErr w:type="spellEnd"/>
      <w:r w:rsidRPr="00FD017A">
        <w:rPr>
          <w:rFonts w:ascii="Calibri" w:hAnsi="Calibri" w:cs="Calibri"/>
          <w:sz w:val="22"/>
          <w:szCs w:val="22"/>
        </w:rPr>
        <w:t xml:space="preserve"> ή άγαμων γονέων, το αντίστοιχο πεδίο παραμένει κενό) και του φοιτητή εάν δικαιούχος είναι ο γονέας, ή μόνο το Α.Φ.Μ. του ιδίου και του/της συζύγου του στην περίπτωση που δικαιούχος είναι ο φοιτητής (σύμφωνα με το άρθρο 2 της παρούσας), </w:t>
      </w:r>
    </w:p>
    <w:p w14:paraId="0AFD6A7E" w14:textId="77777777" w:rsidR="00FD017A" w:rsidRDefault="00FD017A" w:rsidP="00FD017A">
      <w:pPr>
        <w:spacing w:before="60" w:after="60" w:line="288" w:lineRule="auto"/>
        <w:jc w:val="both"/>
        <w:rPr>
          <w:rFonts w:ascii="Calibri" w:hAnsi="Calibri" w:cs="Calibri"/>
          <w:sz w:val="22"/>
          <w:szCs w:val="22"/>
        </w:rPr>
      </w:pPr>
      <w:r w:rsidRPr="00FD017A">
        <w:rPr>
          <w:rFonts w:ascii="Calibri" w:hAnsi="Calibri" w:cs="Calibri"/>
          <w:sz w:val="22"/>
          <w:szCs w:val="22"/>
        </w:rPr>
        <w:t xml:space="preserve">γ) τον αριθμό του ηλεκτρονικού μισθωτηρίου συμβολαίου, </w:t>
      </w:r>
    </w:p>
    <w:p w14:paraId="759130C7" w14:textId="77777777" w:rsidR="00FD017A" w:rsidRDefault="00FD017A" w:rsidP="00FD017A">
      <w:pPr>
        <w:spacing w:before="60" w:after="60" w:line="288" w:lineRule="auto"/>
        <w:jc w:val="both"/>
        <w:rPr>
          <w:rFonts w:ascii="Calibri" w:hAnsi="Calibri" w:cs="Calibri"/>
          <w:sz w:val="22"/>
          <w:szCs w:val="22"/>
        </w:rPr>
      </w:pPr>
      <w:r w:rsidRPr="00FD017A">
        <w:rPr>
          <w:rFonts w:ascii="Calibri" w:hAnsi="Calibri" w:cs="Calibri"/>
          <w:sz w:val="22"/>
          <w:szCs w:val="22"/>
        </w:rPr>
        <w:t xml:space="preserve">δ) τον αριθμό του τραπεζικού του λογαριασμού (ΙΒΑΝ), το πατρώνυμο, το μητρώνυμο, τη ΔΟΥ, καθώς και τα στοιχεία επικοινωνίας του (τηλέφωνο, e-mail). </w:t>
      </w:r>
    </w:p>
    <w:p w14:paraId="24CD0DF0" w14:textId="77777777" w:rsidR="00FD017A" w:rsidRPr="00C15660" w:rsidRDefault="00FD017A" w:rsidP="00FD017A">
      <w:pPr>
        <w:spacing w:before="60" w:after="60" w:line="288" w:lineRule="auto"/>
        <w:jc w:val="both"/>
        <w:rPr>
          <w:rFonts w:ascii="Calibri" w:hAnsi="Calibri" w:cs="Calibri"/>
          <w:sz w:val="22"/>
          <w:szCs w:val="22"/>
          <w:u w:val="single"/>
        </w:rPr>
      </w:pPr>
      <w:r w:rsidRPr="00C15660">
        <w:rPr>
          <w:rFonts w:ascii="Calibri" w:hAnsi="Calibri" w:cs="Calibri"/>
          <w:sz w:val="22"/>
          <w:szCs w:val="22"/>
          <w:u w:val="single"/>
        </w:rPr>
        <w:t xml:space="preserve">Στην περίπτωση συγκατοίκησης, συμπληρώνονται και τα ακόλουθα: </w:t>
      </w:r>
    </w:p>
    <w:p w14:paraId="30F8934D" w14:textId="77777777" w:rsidR="00FD017A" w:rsidRDefault="00FD017A" w:rsidP="00FD017A">
      <w:pPr>
        <w:spacing w:before="60" w:after="60" w:line="288" w:lineRule="auto"/>
        <w:jc w:val="both"/>
        <w:rPr>
          <w:rFonts w:ascii="Calibri" w:hAnsi="Calibri" w:cs="Calibri"/>
          <w:sz w:val="22"/>
          <w:szCs w:val="22"/>
        </w:rPr>
      </w:pPr>
      <w:r w:rsidRPr="00FD017A">
        <w:rPr>
          <w:rFonts w:ascii="Calibri" w:hAnsi="Calibri" w:cs="Calibri"/>
          <w:sz w:val="22"/>
          <w:szCs w:val="22"/>
        </w:rPr>
        <w:t xml:space="preserve">ε) o αριθμός της Ακαδημαϊκής Ταυτότητας του συγκατοικούντος φοιτητή, </w:t>
      </w:r>
    </w:p>
    <w:p w14:paraId="3316A5A5" w14:textId="77777777" w:rsidR="00FD017A" w:rsidRDefault="00FD017A" w:rsidP="00FD017A">
      <w:pPr>
        <w:spacing w:before="60" w:after="60" w:line="288" w:lineRule="auto"/>
        <w:jc w:val="both"/>
        <w:rPr>
          <w:rFonts w:ascii="Calibri" w:hAnsi="Calibri" w:cs="Calibri"/>
          <w:sz w:val="22"/>
          <w:szCs w:val="22"/>
        </w:rPr>
      </w:pPr>
      <w:proofErr w:type="spellStart"/>
      <w:r w:rsidRPr="00FD017A">
        <w:rPr>
          <w:rFonts w:ascii="Calibri" w:hAnsi="Calibri" w:cs="Calibri"/>
          <w:sz w:val="22"/>
          <w:szCs w:val="22"/>
        </w:rPr>
        <w:t>στ</w:t>
      </w:r>
      <w:proofErr w:type="spellEnd"/>
      <w:r w:rsidRPr="00FD017A">
        <w:rPr>
          <w:rFonts w:ascii="Calibri" w:hAnsi="Calibri" w:cs="Calibri"/>
          <w:sz w:val="22"/>
          <w:szCs w:val="22"/>
        </w:rPr>
        <w:t xml:space="preserve">) ο Αριθμός Φορολογικού Μητρώου (Α.Φ.Μ.) του συγκατοικούντος φοιτητή, </w:t>
      </w:r>
    </w:p>
    <w:p w14:paraId="041B4DB2" w14:textId="26805120" w:rsidR="00E36944" w:rsidRPr="00FD017A" w:rsidRDefault="00FD017A" w:rsidP="00FD017A">
      <w:pPr>
        <w:spacing w:before="60" w:after="60" w:line="288" w:lineRule="auto"/>
        <w:jc w:val="both"/>
        <w:rPr>
          <w:rFonts w:ascii="Calibri" w:hAnsi="Calibri" w:cs="Calibri"/>
          <w:sz w:val="22"/>
          <w:szCs w:val="22"/>
        </w:rPr>
      </w:pPr>
      <w:r w:rsidRPr="00FD017A">
        <w:rPr>
          <w:rFonts w:ascii="Calibri" w:hAnsi="Calibri" w:cs="Calibri"/>
          <w:sz w:val="22"/>
          <w:szCs w:val="22"/>
        </w:rPr>
        <w:t>ζ) ο Α.Φ.Μ. του προσώπου, όπως έχει δηλωθεί στο μισθωτήριο του συγκατοικούντος φοιτητή</w:t>
      </w:r>
    </w:p>
    <w:p w14:paraId="21BDA1BE" w14:textId="77777777" w:rsidR="00E00F5E" w:rsidRDefault="00E00F5E" w:rsidP="00E00F5E">
      <w:pPr>
        <w:spacing w:before="60" w:after="60" w:line="288" w:lineRule="auto"/>
        <w:ind w:firstLine="284"/>
        <w:jc w:val="both"/>
        <w:rPr>
          <w:rFonts w:ascii="Calibri" w:hAnsi="Calibri" w:cs="Calibri"/>
          <w:sz w:val="22"/>
          <w:szCs w:val="22"/>
        </w:rPr>
      </w:pPr>
      <w:r w:rsidRPr="00E00F5E">
        <w:rPr>
          <w:rFonts w:ascii="Calibri" w:hAnsi="Calibri" w:cs="Calibri"/>
          <w:sz w:val="22"/>
          <w:szCs w:val="22"/>
        </w:rPr>
        <w:t xml:space="preserve">Σημειώνεται ότι το επίδομα χορηγείται στους δικαιούχους που </w:t>
      </w:r>
      <w:r w:rsidRPr="00E00F5E">
        <w:rPr>
          <w:rFonts w:ascii="Calibri" w:hAnsi="Calibri" w:cs="Calibri"/>
          <w:sz w:val="22"/>
          <w:szCs w:val="22"/>
          <w:u w:val="single"/>
        </w:rPr>
        <w:t>δεν έχουν υπερβεί τα έτη σπουδών της αντίστοιχης Σχολής ή Τμήματος</w:t>
      </w:r>
      <w:r w:rsidRPr="00E00F5E">
        <w:rPr>
          <w:rFonts w:ascii="Calibri" w:hAnsi="Calibri" w:cs="Calibri"/>
          <w:sz w:val="22"/>
          <w:szCs w:val="22"/>
        </w:rPr>
        <w:t xml:space="preserve">, σύμφωνα με τον κανονισμό λειτουργίας τους, συνυπολογιζόμενου του χρόνου κατά τον οποίο έλαβαν το επίδομα στη διάρκεια σπουδών του φοιτητή σε άλλο Τμήμα ή Σχολή. </w:t>
      </w:r>
    </w:p>
    <w:p w14:paraId="0E7CD5BE" w14:textId="23B4F997" w:rsidR="00E00F5E" w:rsidRDefault="00E00F5E" w:rsidP="00E00F5E">
      <w:pPr>
        <w:spacing w:before="60" w:after="60" w:line="288" w:lineRule="auto"/>
        <w:jc w:val="both"/>
        <w:rPr>
          <w:rFonts w:ascii="Calibri" w:hAnsi="Calibri" w:cs="Calibri"/>
          <w:sz w:val="22"/>
          <w:szCs w:val="22"/>
        </w:rPr>
      </w:pPr>
      <w:r w:rsidRPr="00691C50">
        <w:rPr>
          <w:rFonts w:ascii="Calibri" w:hAnsi="Calibri" w:cs="Calibri"/>
          <w:sz w:val="22"/>
          <w:szCs w:val="22"/>
          <w:u w:val="single"/>
        </w:rPr>
        <w:t>Υπάρχει επιτυχής εξέταση στα μισά μαθήματα του προηγούμενου ακαδημαϊκού έτους</w:t>
      </w:r>
      <w:r w:rsidRPr="00E00F5E">
        <w:rPr>
          <w:rFonts w:ascii="Calibri" w:hAnsi="Calibri" w:cs="Calibri"/>
          <w:sz w:val="22"/>
          <w:szCs w:val="22"/>
        </w:rPr>
        <w:t>, σύμφωνα με το ενδεικτικό πρόγραμμα σπουδών: Η Γραμματεία του Τμήματος ή της Σχολής εκδίδει τη σχετική βεβαίωση και ο εξουσιοδοτημένος υπάλληλος επιβεβαιώνει το αντίστοιχο πεδίο στην ηλεκτρονική εφαρμογή.</w:t>
      </w:r>
    </w:p>
    <w:p w14:paraId="0B8810FD" w14:textId="77777777" w:rsidR="00E36944" w:rsidRPr="00E36944" w:rsidRDefault="00E36944" w:rsidP="00E36944">
      <w:pPr>
        <w:spacing w:before="60" w:after="60" w:line="288" w:lineRule="auto"/>
        <w:jc w:val="both"/>
        <w:rPr>
          <w:rFonts w:ascii="Calibri" w:hAnsi="Calibri" w:cs="Calibri"/>
          <w:sz w:val="22"/>
          <w:szCs w:val="22"/>
          <w:u w:val="single"/>
        </w:rPr>
      </w:pPr>
      <w:r w:rsidRPr="00E36944">
        <w:rPr>
          <w:rFonts w:ascii="Calibri" w:hAnsi="Calibri" w:cs="Calibri"/>
          <w:sz w:val="22"/>
          <w:szCs w:val="22"/>
          <w:u w:val="single"/>
        </w:rPr>
        <w:t>Δεν δικαιούνται το επίδομα όσοι φοιτούν για την απόκτηση δεύτερου πτυχίου ανεξάρτητα από τον τρόπο εισαγωγής τους στη Σχολή ή το Τμήμα αυτής ή για την απόκτηση μεταπτυχιακού τίτλου σπουδών.</w:t>
      </w:r>
    </w:p>
    <w:p w14:paraId="70D7DBD6" w14:textId="4B0B1D03" w:rsidR="00E36944" w:rsidRPr="00E36944" w:rsidRDefault="00E36944" w:rsidP="00E00F5E">
      <w:pPr>
        <w:spacing w:before="60" w:after="60" w:line="288" w:lineRule="auto"/>
        <w:jc w:val="both"/>
        <w:rPr>
          <w:rFonts w:ascii="Calibri" w:hAnsi="Calibri" w:cs="Calibri"/>
          <w:sz w:val="22"/>
          <w:szCs w:val="22"/>
          <w:u w:val="single"/>
        </w:rPr>
      </w:pPr>
      <w:r w:rsidRPr="00E36944">
        <w:rPr>
          <w:rFonts w:ascii="Calibri" w:hAnsi="Calibri" w:cs="Calibri"/>
          <w:sz w:val="22"/>
          <w:szCs w:val="22"/>
          <w:u w:val="single"/>
        </w:rPr>
        <w:t>Δεν δικαιούνται το επίδομα οι φοιτητές των Αστυνομικών και Στρατιωτικών Σχολών. Στις Στρατιωτικές Σχολές ανήκουν η Στρατιωτική Σχολή Αξιωματικών Σωμάτων και η Σχολή Αξιωματικών Νοσηλευτικής.</w:t>
      </w:r>
    </w:p>
    <w:p w14:paraId="5887ABBB" w14:textId="5AC44984" w:rsidR="0052198A" w:rsidRDefault="00E00F5E" w:rsidP="00E36944">
      <w:pPr>
        <w:spacing w:before="60" w:after="60" w:line="288" w:lineRule="auto"/>
        <w:jc w:val="both"/>
        <w:rPr>
          <w:rFonts w:ascii="Calibri" w:hAnsi="Calibri" w:cs="Calibri"/>
          <w:sz w:val="22"/>
          <w:szCs w:val="22"/>
        </w:rPr>
      </w:pPr>
      <w:r w:rsidRPr="00E00F5E">
        <w:rPr>
          <w:rFonts w:ascii="Calibri" w:hAnsi="Calibri" w:cs="Calibri"/>
          <w:sz w:val="22"/>
          <w:szCs w:val="22"/>
        </w:rPr>
        <w:t xml:space="preserve">Η μίσθωση θα πρέπει να αφορά ακίνητο που βρίσκεται στον ίδιο </w:t>
      </w:r>
      <w:proofErr w:type="spellStart"/>
      <w:r w:rsidRPr="00E00F5E">
        <w:rPr>
          <w:rFonts w:ascii="Calibri" w:hAnsi="Calibri" w:cs="Calibri"/>
          <w:sz w:val="22"/>
          <w:szCs w:val="22"/>
        </w:rPr>
        <w:t>Καλλικρατικό</w:t>
      </w:r>
      <w:proofErr w:type="spellEnd"/>
      <w:r w:rsidRPr="00E00F5E">
        <w:rPr>
          <w:rFonts w:ascii="Calibri" w:hAnsi="Calibri" w:cs="Calibri"/>
          <w:sz w:val="22"/>
          <w:szCs w:val="22"/>
        </w:rPr>
        <w:t xml:space="preserve"> Δήμο με αυτόν της πόλης σπουδών του φοιτητή. Ειδικότερα για την ευρύτερη περιοχή της Θεσσαλονίκης, σημειώνεται ότι το πολεοδομικό συγκρότημα Θεσσαλονίκης θεωρείται ως μία πόλη, συμπεριλαμβανομένων και των πόλεων ή περιοχών του που απέχουν από το κέντρο της Θεσσαλονίκης λιγότερο από είκοσι (20) χιλιόμετρα. Ως μία πόλη θεωρείται επίσης και ο νομός Αττικής, πλην των νησιωτικών περιοχών του καθώς και των πόλεων ή περιοχών που απέχουν περισσότερο από σαράντα (40) χιλιόμετρα από το κέντρο της Αθήνας. Στους επισυναπτόμενους Πίνακες 2 και 3 αναγράφονται οι Δήμοι όπως εμφανίζονται στο Μητρώο Ε9 της ΑΑΔΕ οι οποίοι αποτελούν την «πόλη» της Αθήνας και αυτοί που συγκροτούν το πολεοδομικό συγκρότημα Θεσσαλονίκης αντίστοιχα.</w:t>
      </w:r>
    </w:p>
    <w:p w14:paraId="3BDEEFEE" w14:textId="77777777" w:rsidR="00691C50" w:rsidRDefault="00691C50" w:rsidP="00E36944">
      <w:pPr>
        <w:spacing w:before="60" w:after="60" w:line="288" w:lineRule="auto"/>
        <w:jc w:val="both"/>
        <w:rPr>
          <w:rFonts w:ascii="Calibri" w:hAnsi="Calibri" w:cs="Calibri"/>
          <w:sz w:val="22"/>
          <w:szCs w:val="22"/>
        </w:rPr>
      </w:pPr>
    </w:p>
    <w:p w14:paraId="69EAFBA6" w14:textId="2E5C2595" w:rsidR="00691C50" w:rsidRDefault="000514C9" w:rsidP="00E36944">
      <w:pPr>
        <w:spacing w:before="60" w:after="60" w:line="288" w:lineRule="auto"/>
        <w:jc w:val="both"/>
        <w:rPr>
          <w:rFonts w:ascii="Calibri" w:hAnsi="Calibri" w:cs="Calibri"/>
          <w:sz w:val="22"/>
          <w:szCs w:val="22"/>
        </w:rPr>
      </w:pPr>
      <w:r w:rsidRPr="00691C50">
        <w:rPr>
          <w:rFonts w:ascii="Calibri" w:hAnsi="Calibri" w:cs="Calibri"/>
          <w:sz w:val="22"/>
          <w:szCs w:val="22"/>
        </w:rPr>
        <w:t>Φοιτητές Αλλοδαποί (Ε.Ε.)</w:t>
      </w:r>
      <w:r>
        <w:rPr>
          <w:rFonts w:ascii="Calibri" w:hAnsi="Calibri" w:cs="Calibri"/>
          <w:sz w:val="22"/>
          <w:szCs w:val="22"/>
        </w:rPr>
        <w:t>ή μ</w:t>
      </w:r>
      <w:r w:rsidRPr="00691C50">
        <w:rPr>
          <w:rFonts w:ascii="Calibri" w:hAnsi="Calibri" w:cs="Calibri"/>
          <w:sz w:val="22"/>
          <w:szCs w:val="22"/>
        </w:rPr>
        <w:t xml:space="preserve">ε Γονείς Κάτοικους Εξωτερικού </w:t>
      </w:r>
    </w:p>
    <w:p w14:paraId="166E71EF" w14:textId="77777777" w:rsidR="00691C50" w:rsidRDefault="00691C50" w:rsidP="00E36944">
      <w:pPr>
        <w:spacing w:before="60" w:after="60" w:line="288" w:lineRule="auto"/>
        <w:jc w:val="both"/>
        <w:rPr>
          <w:rFonts w:ascii="Calibri" w:hAnsi="Calibri" w:cs="Calibri"/>
          <w:sz w:val="22"/>
          <w:szCs w:val="22"/>
        </w:rPr>
      </w:pPr>
    </w:p>
    <w:p w14:paraId="7BE8F9D5" w14:textId="77777777"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Στην περίπτωση αυτή, η αιτούσα φοιτήτρια/ο αιτών φοιτητής υποχρεούται να προσκομίσει στη Γραμματεία του Τμήματος φοίτησής του όλα τα δικαιολογητικά που αφορούν στο εισόδημα και την περιουσιακή κατάσταση, τόσο της ίδιας/του ίδιου όσο και των γονέων του ή του γονέα τον οποίο βαρύνει, αν αυτός είναι διαζευγμένος ή είναι άγαμη μητέρα ή έχει αποβιώσει ο ένας γονέας, τόσο για την Ελλάδα όσο και για το εξωτερικό. Τα εισοδήματα της αλλοδαπής αθροίζονται με τυχόν εισοδήματα τα οποία έχουν δηλωθεί στην Ελλάδα και η κατοικία της αλλοδαπής λαμβάνεται υπόψη. Διευκρινίζεται ότι τα δικαιολογητικά της αλλοδαπής θα πρέπει να είναι επίσημα μεταφρασμένα με ευθύνη του δικαιούχου. Ειδικότερα απαιτούνται: </w:t>
      </w:r>
    </w:p>
    <w:p w14:paraId="36C37E1E" w14:textId="77777777"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1. ΕΝΤΥΠΗ ΒΕΒΑΙΩΣΗ ΜΟΝΙΜΗΣ ΚΑΤΟΙΚΙΑΣ από την αρμόδια αρχή της χώρας στην οποία τεκμαίρεται σαφώς ότι αποτελεί τόπο μόνιμης κατοικίας της φοιτήτριας/του φοιτητή και των γονέων του. </w:t>
      </w:r>
    </w:p>
    <w:p w14:paraId="5774BC91" w14:textId="77777777"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2. ΕΙΣΟΔΗΜΑ </w:t>
      </w:r>
    </w:p>
    <w:p w14:paraId="36E250B4" w14:textId="77777777"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lastRenderedPageBreak/>
        <w:t xml:space="preserve">2.1 Εισοδήματα της φοιτήτριας/του φοιτητή και των γονέων της/του στην Αλλοδαπή του προηγούμενου φορολογικού έτους (εισοδήματα 2022), από την αρμόδια αρχή. </w:t>
      </w:r>
    </w:p>
    <w:p w14:paraId="3C305C2B" w14:textId="77777777"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2.2  Εισοδήματα της φοιτήτριας/του φοιτητή και των γονέων της/του στην Ελλάδα (Εκκαθαριστικό-Πράξη διοικητικού προσδιορισμού φόρου για εισοδήματα 2022)  </w:t>
      </w:r>
    </w:p>
    <w:p w14:paraId="667DB1D5" w14:textId="233ED2F9"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2.3 Σε περίπτωση που δεν υπάρχουν εισοδήματα στην Ελλάδα, προσκομίζεται υπεύθυνη δήλωση (υπεύθυνη δήλωση 2), με γνήσιο της υπογραφής του φοιτητή και των γονέων του.</w:t>
      </w:r>
    </w:p>
    <w:p w14:paraId="69DEC7C0" w14:textId="77777777" w:rsidR="00691C50" w:rsidRDefault="00691C50" w:rsidP="00E36944">
      <w:pPr>
        <w:spacing w:before="60" w:after="60" w:line="288" w:lineRule="auto"/>
        <w:jc w:val="both"/>
        <w:rPr>
          <w:rFonts w:ascii="Calibri" w:hAnsi="Calibri" w:cs="Calibri"/>
          <w:sz w:val="22"/>
          <w:szCs w:val="22"/>
        </w:rPr>
      </w:pPr>
    </w:p>
    <w:p w14:paraId="7AB2971E" w14:textId="264CC2ED" w:rsidR="00691C50" w:rsidRDefault="00691C50" w:rsidP="00E36944">
      <w:pPr>
        <w:spacing w:before="60" w:after="60" w:line="288" w:lineRule="auto"/>
        <w:jc w:val="both"/>
        <w:rPr>
          <w:rFonts w:ascii="Calibri" w:hAnsi="Calibri" w:cs="Calibri"/>
          <w:sz w:val="22"/>
          <w:szCs w:val="22"/>
        </w:rPr>
      </w:pPr>
      <w:r>
        <w:rPr>
          <w:rFonts w:ascii="Calibri" w:hAnsi="Calibri" w:cs="Calibri"/>
          <w:sz w:val="22"/>
          <w:szCs w:val="22"/>
        </w:rPr>
        <w:t xml:space="preserve">Λοιπά δικαιολογητικά </w:t>
      </w:r>
    </w:p>
    <w:p w14:paraId="76801725" w14:textId="77777777" w:rsidR="00691C50" w:rsidRDefault="00691C50" w:rsidP="00E36944">
      <w:pPr>
        <w:spacing w:before="60" w:after="60" w:line="288" w:lineRule="auto"/>
        <w:jc w:val="both"/>
        <w:rPr>
          <w:rFonts w:ascii="Calibri" w:hAnsi="Calibri" w:cs="Calibri"/>
          <w:sz w:val="22"/>
          <w:szCs w:val="22"/>
        </w:rPr>
      </w:pPr>
    </w:p>
    <w:p w14:paraId="3314EBA4" w14:textId="688969F4"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1. </w:t>
      </w:r>
      <w:proofErr w:type="spellStart"/>
      <w:r w:rsidRPr="00691C50">
        <w:rPr>
          <w:rFonts w:ascii="Calibri" w:hAnsi="Calibri" w:cs="Calibri"/>
          <w:sz w:val="22"/>
          <w:szCs w:val="22"/>
        </w:rPr>
        <w:t>Διαζευκτήριο</w:t>
      </w:r>
      <w:proofErr w:type="spellEnd"/>
      <w:r w:rsidRPr="00691C50">
        <w:rPr>
          <w:rFonts w:ascii="Calibri" w:hAnsi="Calibri" w:cs="Calibri"/>
          <w:sz w:val="22"/>
          <w:szCs w:val="22"/>
        </w:rPr>
        <w:t xml:space="preserve"> ή δικαστική απόφαση, συνοδευόμενη υποχρεωτικά από υπεύθυνη δήλωση (υπεύθυνη δήλωση) του γονέα που δεν έχει την επιμέλεια, με γνήσιο της υπογραφής το οποίο δύναται να εκδοθεί μέσω της πλατφόρμας </w:t>
      </w:r>
      <w:hyperlink r:id="rId10" w:history="1">
        <w:r w:rsidRPr="00116144">
          <w:rPr>
            <w:rStyle w:val="Hyperlink"/>
            <w:rFonts w:ascii="Calibri" w:hAnsi="Calibri" w:cs="Calibri"/>
            <w:sz w:val="22"/>
            <w:szCs w:val="22"/>
          </w:rPr>
          <w:t>https://www.gov.gr</w:t>
        </w:r>
      </w:hyperlink>
      <w:r w:rsidRPr="00691C50">
        <w:rPr>
          <w:rFonts w:ascii="Calibri" w:hAnsi="Calibri" w:cs="Calibri"/>
          <w:sz w:val="22"/>
          <w:szCs w:val="22"/>
        </w:rPr>
        <w:t xml:space="preserve"> , είτε μέσω των ΚΕΠ. </w:t>
      </w:r>
    </w:p>
    <w:p w14:paraId="52AF06FB" w14:textId="77777777"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2. Αν ως μισθωτής εμφανίζεται η αδελφή/ο αδελφός της φοιτήτριας/του φοιτητή ή ο γονέας τον οποίο δεν βαρύνει ο φοιτητής (σε περίπτωση διαζευγμένων γονέων) και δεν επιτυγχάνεται  η ηλεκτρονική επαλήθευση, υποβάλλονται ως επιπλέον δικαιολογητικά τα ακόλουθα: </w:t>
      </w:r>
    </w:p>
    <w:p w14:paraId="15B1A9E9" w14:textId="41F0EC88"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α. Πιστοποιητικό οικογενειακής κατάστασης </w:t>
      </w:r>
    </w:p>
    <w:p w14:paraId="57402A9D" w14:textId="53AFADF6"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β. Αντίγραφο μισθωτηρίου </w:t>
      </w:r>
    </w:p>
    <w:p w14:paraId="2499D767" w14:textId="77777777"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 xml:space="preserve">γ. Υπεύθυνη δήλωση  με γνήσιο της υπογραφής  δύναται να εκδοθεί μέσω της πλατφόρμας </w:t>
      </w:r>
      <w:hyperlink r:id="rId11" w:history="1">
        <w:r w:rsidRPr="00116144">
          <w:rPr>
            <w:rStyle w:val="Hyperlink"/>
            <w:rFonts w:ascii="Calibri" w:hAnsi="Calibri" w:cs="Calibri"/>
            <w:sz w:val="22"/>
            <w:szCs w:val="22"/>
          </w:rPr>
          <w:t>https://www.gov.gr</w:t>
        </w:r>
      </w:hyperlink>
      <w:r>
        <w:rPr>
          <w:rFonts w:ascii="Calibri" w:hAnsi="Calibri" w:cs="Calibri"/>
          <w:sz w:val="22"/>
          <w:szCs w:val="22"/>
        </w:rPr>
        <w:t xml:space="preserve"> </w:t>
      </w:r>
      <w:r w:rsidRPr="00691C50">
        <w:rPr>
          <w:rFonts w:ascii="Calibri" w:hAnsi="Calibri" w:cs="Calibri"/>
          <w:sz w:val="22"/>
          <w:szCs w:val="22"/>
        </w:rPr>
        <w:t xml:space="preserve"> , είτε μέσω των ΚΕΠ. </w:t>
      </w:r>
    </w:p>
    <w:p w14:paraId="37452DC3" w14:textId="3CE94516" w:rsidR="00691C50" w:rsidRDefault="00691C50" w:rsidP="00E36944">
      <w:pPr>
        <w:spacing w:before="60" w:after="60" w:line="288" w:lineRule="auto"/>
        <w:jc w:val="both"/>
        <w:rPr>
          <w:rFonts w:ascii="Calibri" w:hAnsi="Calibri" w:cs="Calibri"/>
          <w:sz w:val="22"/>
          <w:szCs w:val="22"/>
        </w:rPr>
      </w:pPr>
      <w:r w:rsidRPr="00691C50">
        <w:rPr>
          <w:rFonts w:ascii="Calibri" w:hAnsi="Calibri" w:cs="Calibri"/>
          <w:sz w:val="22"/>
          <w:szCs w:val="22"/>
        </w:rPr>
        <w:t>δ. Σε περίπτωση διαμονής σε πανσιόν, ξενοδοχείο, ξενώνες, φοιτητικές εστίες,  προσκομίζεται βεβαίωση διαμονής και πρωτότυπες αποδείξεις παροχής υπηρεσιών εξάμηνης τουλάχιστον διάρκειας.</w:t>
      </w:r>
    </w:p>
    <w:p w14:paraId="5C0C3F72" w14:textId="77777777" w:rsidR="00691C50" w:rsidRPr="0052198A" w:rsidRDefault="00691C50" w:rsidP="00E36944">
      <w:pPr>
        <w:spacing w:before="60" w:after="60" w:line="288" w:lineRule="auto"/>
        <w:jc w:val="both"/>
        <w:rPr>
          <w:rFonts w:ascii="Calibri" w:hAnsi="Calibri" w:cs="Calibri"/>
          <w:sz w:val="22"/>
          <w:szCs w:val="22"/>
        </w:rPr>
      </w:pPr>
    </w:p>
    <w:p w14:paraId="67D411E1" w14:textId="77777777" w:rsidR="0052198A" w:rsidRPr="0052198A" w:rsidRDefault="0052198A" w:rsidP="0052198A">
      <w:pPr>
        <w:spacing w:before="60" w:after="60" w:line="288" w:lineRule="auto"/>
        <w:ind w:firstLine="284"/>
        <w:jc w:val="both"/>
        <w:rPr>
          <w:rFonts w:ascii="Calibri" w:hAnsi="Calibri" w:cs="Calibri"/>
          <w:sz w:val="22"/>
          <w:szCs w:val="22"/>
        </w:rPr>
      </w:pPr>
    </w:p>
    <w:p w14:paraId="4FD242CF" w14:textId="77777777" w:rsidR="00436669" w:rsidRPr="0032218C" w:rsidRDefault="00436669" w:rsidP="0052198A">
      <w:pPr>
        <w:spacing w:before="60" w:after="60" w:line="288" w:lineRule="auto"/>
        <w:rPr>
          <w:rFonts w:ascii="Calibri" w:hAnsi="Calibri" w:cs="Calibri"/>
        </w:rPr>
      </w:pPr>
    </w:p>
    <w:p w14:paraId="1C71FF4C" w14:textId="77777777" w:rsidR="0048173C" w:rsidRPr="00E41659" w:rsidRDefault="0048173C" w:rsidP="0048173C">
      <w:pPr>
        <w:tabs>
          <w:tab w:val="center" w:pos="7088"/>
        </w:tabs>
        <w:jc w:val="center"/>
        <w:rPr>
          <w:rFonts w:asciiTheme="minorHAnsi" w:hAnsiTheme="minorHAnsi" w:cstheme="minorHAnsi"/>
        </w:rPr>
      </w:pPr>
      <w:r w:rsidRPr="00E41659">
        <w:rPr>
          <w:rFonts w:asciiTheme="minorHAnsi" w:hAnsiTheme="minorHAnsi" w:cstheme="minorHAnsi"/>
        </w:rPr>
        <w:t>Ο Πρόεδρος</w:t>
      </w:r>
    </w:p>
    <w:p w14:paraId="5C5BC001" w14:textId="017D299F" w:rsidR="0048173C" w:rsidRPr="00E41659" w:rsidRDefault="0048173C" w:rsidP="0048173C">
      <w:pPr>
        <w:tabs>
          <w:tab w:val="center" w:pos="7088"/>
        </w:tabs>
        <w:jc w:val="center"/>
        <w:rPr>
          <w:rFonts w:asciiTheme="minorHAnsi" w:hAnsiTheme="minorHAnsi" w:cstheme="minorHAnsi"/>
        </w:rPr>
      </w:pPr>
      <w:r w:rsidRPr="00E41659">
        <w:rPr>
          <w:rFonts w:asciiTheme="minorHAnsi" w:hAnsiTheme="minorHAnsi" w:cstheme="minorHAnsi"/>
        </w:rPr>
        <w:t>του Τμήματος Ιατρικής</w:t>
      </w:r>
    </w:p>
    <w:p w14:paraId="46E1D0F3" w14:textId="77777777" w:rsidR="0048173C" w:rsidRDefault="0048173C" w:rsidP="0048173C">
      <w:pPr>
        <w:tabs>
          <w:tab w:val="center" w:pos="7088"/>
        </w:tabs>
        <w:jc w:val="center"/>
        <w:rPr>
          <w:rFonts w:asciiTheme="minorHAnsi" w:hAnsiTheme="minorHAnsi" w:cstheme="minorHAnsi"/>
        </w:rPr>
      </w:pPr>
    </w:p>
    <w:p w14:paraId="6019CFB2" w14:textId="0F15A82E" w:rsidR="0048173C" w:rsidRDefault="004C2185" w:rsidP="0048173C">
      <w:pPr>
        <w:tabs>
          <w:tab w:val="center" w:pos="7088"/>
        </w:tabs>
        <w:jc w:val="center"/>
        <w:rPr>
          <w:rFonts w:asciiTheme="minorHAnsi" w:hAnsiTheme="minorHAnsi" w:cstheme="minorHAnsi"/>
        </w:rPr>
      </w:pPr>
      <w:r>
        <w:rPr>
          <w:rFonts w:asciiTheme="minorHAnsi" w:hAnsiTheme="minorHAnsi" w:cstheme="minorHAnsi"/>
          <w:noProof/>
          <w:lang w:val="en-US" w:eastAsia="en-US"/>
        </w:rPr>
        <w:drawing>
          <wp:inline distT="0" distB="0" distL="0" distR="0" wp14:anchorId="4CE19399" wp14:editId="04E838D7">
            <wp:extent cx="1371600" cy="963295"/>
            <wp:effectExtent l="0" t="0" r="0" b="825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963295"/>
                    </a:xfrm>
                    <a:prstGeom prst="rect">
                      <a:avLst/>
                    </a:prstGeom>
                    <a:noFill/>
                  </pic:spPr>
                </pic:pic>
              </a:graphicData>
            </a:graphic>
          </wp:inline>
        </w:drawing>
      </w:r>
    </w:p>
    <w:p w14:paraId="49DDD6E1" w14:textId="77777777" w:rsidR="0048173C" w:rsidRPr="00E41659" w:rsidRDefault="0048173C" w:rsidP="004C2185">
      <w:pPr>
        <w:tabs>
          <w:tab w:val="center" w:pos="7088"/>
        </w:tabs>
        <w:rPr>
          <w:rFonts w:asciiTheme="minorHAnsi" w:hAnsiTheme="minorHAnsi" w:cstheme="minorHAnsi"/>
        </w:rPr>
      </w:pPr>
    </w:p>
    <w:p w14:paraId="61BCB2CC" w14:textId="77777777" w:rsidR="004C2185" w:rsidRPr="004C2185" w:rsidRDefault="004C2185" w:rsidP="004C2185">
      <w:pPr>
        <w:tabs>
          <w:tab w:val="center" w:pos="7088"/>
        </w:tabs>
        <w:jc w:val="center"/>
        <w:rPr>
          <w:rFonts w:asciiTheme="minorHAnsi" w:hAnsiTheme="minorHAnsi" w:cstheme="minorHAnsi"/>
        </w:rPr>
      </w:pPr>
      <w:r w:rsidRPr="004C2185">
        <w:rPr>
          <w:rFonts w:asciiTheme="minorHAnsi" w:hAnsiTheme="minorHAnsi" w:cstheme="minorHAnsi"/>
        </w:rPr>
        <w:t>Στέφανος Τριαρίδης</w:t>
      </w:r>
    </w:p>
    <w:p w14:paraId="623ED073" w14:textId="5957B3AB" w:rsidR="0032218C" w:rsidRPr="0032218C" w:rsidRDefault="004C2185" w:rsidP="004C2185">
      <w:pPr>
        <w:tabs>
          <w:tab w:val="center" w:pos="7088"/>
        </w:tabs>
        <w:jc w:val="center"/>
        <w:rPr>
          <w:rFonts w:asciiTheme="minorHAnsi" w:hAnsiTheme="minorHAnsi" w:cstheme="minorHAnsi"/>
        </w:rPr>
      </w:pPr>
      <w:r w:rsidRPr="004C2185">
        <w:rPr>
          <w:rFonts w:asciiTheme="minorHAnsi" w:hAnsiTheme="minorHAnsi" w:cstheme="minorHAnsi"/>
        </w:rPr>
        <w:t xml:space="preserve">Καθηγητής Ωτορινολαρυγγολογίας </w:t>
      </w:r>
      <w:r w:rsidR="0048173C" w:rsidRPr="006B0B62">
        <w:rPr>
          <w:rFonts w:asciiTheme="minorHAnsi" w:hAnsiTheme="minorHAnsi" w:cstheme="minorHAnsi"/>
        </w:rPr>
        <w:t>*</w:t>
      </w:r>
    </w:p>
    <w:p w14:paraId="4C31006F" w14:textId="3E8DC0B0" w:rsidR="00436669" w:rsidRPr="00387250" w:rsidRDefault="00436669" w:rsidP="0032218C">
      <w:pPr>
        <w:rPr>
          <w:rFonts w:ascii="Calibri" w:hAnsi="Calibri" w:cs="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tblGrid>
      <w:tr w:rsidR="00FD017A" w:rsidRPr="00387250" w14:paraId="678D1901" w14:textId="77777777" w:rsidTr="00FD017A">
        <w:trPr>
          <w:cantSplit/>
          <w:trHeight w:val="269"/>
          <w:jc w:val="center"/>
        </w:trPr>
        <w:tc>
          <w:tcPr>
            <w:tcW w:w="3161" w:type="dxa"/>
            <w:vMerge w:val="restart"/>
            <w:vAlign w:val="center"/>
          </w:tcPr>
          <w:p w14:paraId="7B62A36F" w14:textId="77777777" w:rsidR="00FD017A" w:rsidRPr="00387250" w:rsidRDefault="00FD017A" w:rsidP="00C7012C">
            <w:pPr>
              <w:keepNext/>
              <w:keepLines/>
              <w:jc w:val="right"/>
              <w:rPr>
                <w:rFonts w:ascii="Calibri" w:hAnsi="Calibri" w:cs="Calibri"/>
                <w:i/>
                <w:sz w:val="18"/>
                <w:szCs w:val="18"/>
              </w:rPr>
            </w:pPr>
            <w:r w:rsidRPr="00387250">
              <w:rPr>
                <w:rFonts w:ascii="Calibri" w:hAnsi="Calibri" w:cs="Calibri"/>
                <w:i/>
                <w:sz w:val="18"/>
                <w:szCs w:val="18"/>
              </w:rPr>
              <w:t>*Ακριβές Αντίγραφο από το πρωτότυπο</w:t>
            </w:r>
          </w:p>
          <w:p w14:paraId="1224D136" w14:textId="77777777" w:rsidR="00FD017A" w:rsidRPr="00387250" w:rsidRDefault="00FD017A" w:rsidP="00C7012C">
            <w:pPr>
              <w:keepNext/>
              <w:keepLines/>
              <w:jc w:val="right"/>
              <w:rPr>
                <w:rFonts w:ascii="Calibri" w:hAnsi="Calibri" w:cs="Calibri"/>
                <w:i/>
                <w:sz w:val="18"/>
                <w:szCs w:val="18"/>
              </w:rPr>
            </w:pPr>
            <w:r w:rsidRPr="00387250">
              <w:rPr>
                <w:rFonts w:ascii="Calibri" w:hAnsi="Calibri" w:cs="Calibri"/>
                <w:i/>
                <w:sz w:val="18"/>
                <w:szCs w:val="18"/>
              </w:rPr>
              <w:t>που τηρείται στο αρχείο της υπηρεσίας</w:t>
            </w:r>
          </w:p>
          <w:p w14:paraId="297AD012" w14:textId="77777777" w:rsidR="00FD017A" w:rsidRPr="00387250" w:rsidRDefault="00FD017A" w:rsidP="00C7012C">
            <w:pPr>
              <w:keepNext/>
              <w:keepLines/>
              <w:jc w:val="right"/>
              <w:rPr>
                <w:rFonts w:ascii="Calibri" w:hAnsi="Calibri" w:cs="Calibri"/>
                <w:sz w:val="22"/>
                <w:szCs w:val="22"/>
              </w:rPr>
            </w:pPr>
          </w:p>
        </w:tc>
      </w:tr>
      <w:tr w:rsidR="00FD017A" w:rsidRPr="00387250" w14:paraId="592382DA" w14:textId="77777777" w:rsidTr="00FD017A">
        <w:trPr>
          <w:cantSplit/>
          <w:trHeight w:val="309"/>
          <w:jc w:val="center"/>
        </w:trPr>
        <w:tc>
          <w:tcPr>
            <w:tcW w:w="3161" w:type="dxa"/>
            <w:vMerge/>
          </w:tcPr>
          <w:p w14:paraId="0CCABF8F" w14:textId="77777777" w:rsidR="00FD017A" w:rsidRPr="00387250" w:rsidRDefault="00FD017A" w:rsidP="00920551">
            <w:pPr>
              <w:keepNext/>
              <w:keepLines/>
              <w:spacing w:line="276" w:lineRule="auto"/>
              <w:rPr>
                <w:rFonts w:ascii="Calibri" w:hAnsi="Calibri" w:cs="Calibri"/>
                <w:sz w:val="22"/>
                <w:szCs w:val="22"/>
                <w:lang w:val="en-US"/>
              </w:rPr>
            </w:pPr>
          </w:p>
        </w:tc>
      </w:tr>
    </w:tbl>
    <w:p w14:paraId="425FBDFC" w14:textId="77777777" w:rsidR="0078592F" w:rsidRPr="00387250" w:rsidRDefault="0078592F" w:rsidP="00436669">
      <w:pPr>
        <w:spacing w:line="276" w:lineRule="auto"/>
        <w:rPr>
          <w:rFonts w:ascii="Calibri" w:hAnsi="Calibri" w:cs="Calibri"/>
          <w:sz w:val="22"/>
          <w:szCs w:val="22"/>
          <w:lang w:val="en-US"/>
        </w:rPr>
      </w:pPr>
    </w:p>
    <w:sectPr w:rsidR="0078592F" w:rsidRPr="00387250" w:rsidSect="007C506D">
      <w:footerReference w:type="default" r:id="rId13"/>
      <w:footerReference w:type="first" r:id="rId14"/>
      <w:pgSz w:w="11906" w:h="16838" w:code="9"/>
      <w:pgMar w:top="851" w:right="851" w:bottom="851" w:left="851"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1D4B" w14:textId="77777777" w:rsidR="007D55E5" w:rsidRDefault="007D55E5">
      <w:r>
        <w:separator/>
      </w:r>
    </w:p>
  </w:endnote>
  <w:endnote w:type="continuationSeparator" w:id="0">
    <w:p w14:paraId="0883A750" w14:textId="77777777" w:rsidR="007D55E5" w:rsidRDefault="007D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55"/>
    <w:family w:val="auto"/>
    <w:pitch w:val="variable"/>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7481" w14:textId="09751345" w:rsidR="00FF0EC1" w:rsidRPr="00515678" w:rsidRDefault="0056797F" w:rsidP="00F56030">
    <w:pPr>
      <w:pStyle w:val="Footer"/>
      <w:spacing w:before="60"/>
      <w:jc w:val="center"/>
      <w:rPr>
        <w:rFonts w:asciiTheme="minorHAnsi" w:hAnsiTheme="minorHAnsi"/>
        <w:color w:val="962828"/>
        <w:sz w:val="18"/>
        <w:szCs w:val="18"/>
      </w:rPr>
    </w:pPr>
    <w:r w:rsidRPr="00A93D6E">
      <w:rPr>
        <w:noProof/>
        <w:color w:val="C00000"/>
        <w:lang w:val="en-US" w:eastAsia="en-US"/>
      </w:rPr>
      <mc:AlternateContent>
        <mc:Choice Requires="wps">
          <w:drawing>
            <wp:anchor distT="45720" distB="45720" distL="114300" distR="114300" simplePos="0" relativeHeight="251657216" behindDoc="0" locked="0" layoutInCell="1" allowOverlap="1" wp14:anchorId="29BB1A72" wp14:editId="6F08DE18">
              <wp:simplePos x="0" y="0"/>
              <wp:positionH relativeFrom="rightMargin">
                <wp:posOffset>71755</wp:posOffset>
              </wp:positionH>
              <wp:positionV relativeFrom="page">
                <wp:posOffset>9432925</wp:posOffset>
              </wp:positionV>
              <wp:extent cx="180000" cy="900000"/>
              <wp:effectExtent l="0" t="0" r="0" b="0"/>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5AC36" w14:textId="55FDC7C7" w:rsidR="0056797F" w:rsidRPr="0056797F" w:rsidRDefault="0056797F" w:rsidP="0056797F">
                          <w:pPr>
                            <w:rPr>
                              <w:rFonts w:ascii="Arial" w:hAnsi="Arial" w:cs="Arial"/>
                              <w:sz w:val="16"/>
                              <w:szCs w:val="16"/>
                            </w:rPr>
                          </w:pPr>
                          <w:r w:rsidRPr="0056797F">
                            <w:rPr>
                              <w:rFonts w:ascii="Arial" w:hAnsi="Arial" w:cs="Arial"/>
                              <w:sz w:val="16"/>
                              <w:szCs w:val="16"/>
                            </w:rPr>
                            <w:t xml:space="preserve">Σελίδα </w:t>
                          </w:r>
                          <w:r w:rsidRPr="0056797F">
                            <w:rPr>
                              <w:rFonts w:ascii="Arial" w:hAnsi="Arial" w:cs="Arial"/>
                              <w:sz w:val="16"/>
                              <w:szCs w:val="16"/>
                            </w:rPr>
                            <w:fldChar w:fldCharType="begin"/>
                          </w:r>
                          <w:r w:rsidRPr="0056797F">
                            <w:rPr>
                              <w:rFonts w:ascii="Arial" w:hAnsi="Arial" w:cs="Arial"/>
                              <w:sz w:val="16"/>
                              <w:szCs w:val="16"/>
                            </w:rPr>
                            <w:instrText xml:space="preserve"> PAGE  \* Arabic  \* MERGEFORMAT </w:instrText>
                          </w:r>
                          <w:r w:rsidRPr="0056797F">
                            <w:rPr>
                              <w:rFonts w:ascii="Arial" w:hAnsi="Arial" w:cs="Arial"/>
                              <w:sz w:val="16"/>
                              <w:szCs w:val="16"/>
                            </w:rPr>
                            <w:fldChar w:fldCharType="separate"/>
                          </w:r>
                          <w:r w:rsidR="009758BE">
                            <w:rPr>
                              <w:rFonts w:ascii="Arial" w:hAnsi="Arial" w:cs="Arial"/>
                              <w:noProof/>
                              <w:sz w:val="16"/>
                              <w:szCs w:val="16"/>
                            </w:rPr>
                            <w:t>3</w:t>
                          </w:r>
                          <w:r w:rsidRPr="0056797F">
                            <w:rPr>
                              <w:rFonts w:ascii="Arial" w:hAnsi="Arial" w:cs="Arial"/>
                              <w:sz w:val="16"/>
                              <w:szCs w:val="16"/>
                            </w:rPr>
                            <w:fldChar w:fldCharType="end"/>
                          </w:r>
                          <w:r w:rsidRPr="0056797F">
                            <w:rPr>
                              <w:rFonts w:ascii="Arial" w:hAnsi="Arial" w:cs="Arial"/>
                              <w:sz w:val="16"/>
                              <w:szCs w:val="16"/>
                            </w:rPr>
                            <w:t xml:space="preserve"> από </w:t>
                          </w:r>
                          <w:r w:rsidRPr="0056797F">
                            <w:rPr>
                              <w:rFonts w:ascii="Arial" w:hAnsi="Arial" w:cs="Arial"/>
                              <w:sz w:val="16"/>
                              <w:szCs w:val="16"/>
                            </w:rPr>
                            <w:fldChar w:fldCharType="begin"/>
                          </w:r>
                          <w:r w:rsidRPr="0056797F">
                            <w:rPr>
                              <w:rFonts w:ascii="Arial" w:hAnsi="Arial" w:cs="Arial"/>
                              <w:sz w:val="16"/>
                              <w:szCs w:val="16"/>
                            </w:rPr>
                            <w:instrText xml:space="preserve"> NUMPAGES  \* Arabic  \* MERGEFORMAT </w:instrText>
                          </w:r>
                          <w:r w:rsidRPr="0056797F">
                            <w:rPr>
                              <w:rFonts w:ascii="Arial" w:hAnsi="Arial" w:cs="Arial"/>
                              <w:sz w:val="16"/>
                              <w:szCs w:val="16"/>
                            </w:rPr>
                            <w:fldChar w:fldCharType="separate"/>
                          </w:r>
                          <w:r w:rsidR="009758BE">
                            <w:rPr>
                              <w:rFonts w:ascii="Arial" w:hAnsi="Arial" w:cs="Arial"/>
                              <w:noProof/>
                              <w:sz w:val="16"/>
                              <w:szCs w:val="16"/>
                            </w:rPr>
                            <w:t>3</w:t>
                          </w:r>
                          <w:r w:rsidRPr="0056797F">
                            <w:rPr>
                              <w:rFonts w:ascii="Arial" w:hAnsi="Arial" w:cs="Arial"/>
                              <w:sz w:val="16"/>
                              <w:szCs w:val="16"/>
                            </w:rPr>
                            <w:fldChar w:fldCharType="end"/>
                          </w:r>
                        </w:p>
                        <w:p w14:paraId="095C6765" w14:textId="77777777" w:rsidR="0056797F" w:rsidRPr="0056797F" w:rsidRDefault="0056797F" w:rsidP="0056797F">
                          <w:pPr>
                            <w:rPr>
                              <w:rFonts w:ascii="Arial" w:hAnsi="Arial" w:cs="Arial"/>
                              <w:sz w:val="16"/>
                              <w:szCs w:val="16"/>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BB1A72" id="_x0000_t202" coordsize="21600,21600" o:spt="202" path="m,l,21600r21600,l21600,xe">
              <v:stroke joinstyle="miter"/>
              <v:path gradientshapeok="t" o:connecttype="rect"/>
            </v:shapetype>
            <v:shape id="Πλαίσιο κειμένου 2" o:spid="_x0000_s1026" type="#_x0000_t202" style="position:absolute;left:0;text-align:left;margin-left:5.65pt;margin-top:742.75pt;width:14.15pt;height:70.85pt;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" stroked="f">
              <v:textbox style="layout-flow:vertical;mso-layout-flow-alt:bottom-to-top" inset="0,0,0,0">
                <w:txbxContent>
                  <w:p w14:paraId="3C75AC36" w14:textId="55FDC7C7" w:rsidR="0056797F" w:rsidRPr="0056797F" w:rsidRDefault="0056797F" w:rsidP="0056797F">
                    <w:pPr>
                      <w:rPr>
                        <w:rFonts w:ascii="Arial" w:hAnsi="Arial" w:cs="Arial"/>
                        <w:sz w:val="16"/>
                        <w:szCs w:val="16"/>
                      </w:rPr>
                    </w:pPr>
                    <w:r w:rsidRPr="0056797F">
                      <w:rPr>
                        <w:rFonts w:ascii="Arial" w:hAnsi="Arial" w:cs="Arial"/>
                        <w:sz w:val="16"/>
                        <w:szCs w:val="16"/>
                      </w:rPr>
                      <w:t xml:space="preserve">Σελίδα </w:t>
                    </w:r>
                    <w:r w:rsidRPr="0056797F">
                      <w:rPr>
                        <w:rFonts w:ascii="Arial" w:hAnsi="Arial" w:cs="Arial"/>
                        <w:sz w:val="16"/>
                        <w:szCs w:val="16"/>
                      </w:rPr>
                      <w:fldChar w:fldCharType="begin"/>
                    </w:r>
                    <w:r w:rsidRPr="0056797F">
                      <w:rPr>
                        <w:rFonts w:ascii="Arial" w:hAnsi="Arial" w:cs="Arial"/>
                        <w:sz w:val="16"/>
                        <w:szCs w:val="16"/>
                      </w:rPr>
                      <w:instrText xml:space="preserve"> PAGE  \* Arabic  \* MERGEFORMAT </w:instrText>
                    </w:r>
                    <w:r w:rsidRPr="0056797F">
                      <w:rPr>
                        <w:rFonts w:ascii="Arial" w:hAnsi="Arial" w:cs="Arial"/>
                        <w:sz w:val="16"/>
                        <w:szCs w:val="16"/>
                      </w:rPr>
                      <w:fldChar w:fldCharType="separate"/>
                    </w:r>
                    <w:r w:rsidR="009758BE">
                      <w:rPr>
                        <w:rFonts w:ascii="Arial" w:hAnsi="Arial" w:cs="Arial"/>
                        <w:noProof/>
                        <w:sz w:val="16"/>
                        <w:szCs w:val="16"/>
                      </w:rPr>
                      <w:t>3</w:t>
                    </w:r>
                    <w:r w:rsidRPr="0056797F">
                      <w:rPr>
                        <w:rFonts w:ascii="Arial" w:hAnsi="Arial" w:cs="Arial"/>
                        <w:sz w:val="16"/>
                        <w:szCs w:val="16"/>
                      </w:rPr>
                      <w:fldChar w:fldCharType="end"/>
                    </w:r>
                    <w:r w:rsidRPr="0056797F">
                      <w:rPr>
                        <w:rFonts w:ascii="Arial" w:hAnsi="Arial" w:cs="Arial"/>
                        <w:sz w:val="16"/>
                        <w:szCs w:val="16"/>
                      </w:rPr>
                      <w:t xml:space="preserve"> από </w:t>
                    </w:r>
                    <w:r w:rsidRPr="0056797F">
                      <w:rPr>
                        <w:rFonts w:ascii="Arial" w:hAnsi="Arial" w:cs="Arial"/>
                        <w:sz w:val="16"/>
                        <w:szCs w:val="16"/>
                      </w:rPr>
                      <w:fldChar w:fldCharType="begin"/>
                    </w:r>
                    <w:r w:rsidRPr="0056797F">
                      <w:rPr>
                        <w:rFonts w:ascii="Arial" w:hAnsi="Arial" w:cs="Arial"/>
                        <w:sz w:val="16"/>
                        <w:szCs w:val="16"/>
                      </w:rPr>
                      <w:instrText xml:space="preserve"> NUMPAGES  \* Arabic  \* MERGEFORMAT </w:instrText>
                    </w:r>
                    <w:r w:rsidRPr="0056797F">
                      <w:rPr>
                        <w:rFonts w:ascii="Arial" w:hAnsi="Arial" w:cs="Arial"/>
                        <w:sz w:val="16"/>
                        <w:szCs w:val="16"/>
                      </w:rPr>
                      <w:fldChar w:fldCharType="separate"/>
                    </w:r>
                    <w:r w:rsidR="009758BE">
                      <w:rPr>
                        <w:rFonts w:ascii="Arial" w:hAnsi="Arial" w:cs="Arial"/>
                        <w:noProof/>
                        <w:sz w:val="16"/>
                        <w:szCs w:val="16"/>
                      </w:rPr>
                      <w:t>3</w:t>
                    </w:r>
                    <w:r w:rsidRPr="0056797F">
                      <w:rPr>
                        <w:rFonts w:ascii="Arial" w:hAnsi="Arial" w:cs="Arial"/>
                        <w:sz w:val="16"/>
                        <w:szCs w:val="16"/>
                      </w:rPr>
                      <w:fldChar w:fldCharType="end"/>
                    </w:r>
                  </w:p>
                  <w:p w14:paraId="095C6765" w14:textId="77777777" w:rsidR="0056797F" w:rsidRPr="0056797F" w:rsidRDefault="0056797F" w:rsidP="0056797F">
                    <w:pPr>
                      <w:rPr>
                        <w:rFonts w:ascii="Arial" w:hAnsi="Arial" w:cs="Arial"/>
                        <w:sz w:val="16"/>
                        <w:szCs w:val="16"/>
                      </w:rPr>
                    </w:pPr>
                  </w:p>
                </w:txbxContent>
              </v:textbox>
              <w10:wrap anchorx="margin" anchory="page"/>
            </v:shape>
          </w:pict>
        </mc:Fallback>
      </mc:AlternateContent>
    </w:r>
    <w:r w:rsidR="00696182" w:rsidRPr="00A93D6E">
      <w:rPr>
        <w:noProof/>
        <w:color w:val="C00000"/>
        <w:lang w:val="en-US" w:eastAsia="en-US"/>
      </w:rPr>
      <mc:AlternateContent>
        <mc:Choice Requires="wps">
          <w:drawing>
            <wp:anchor distT="45720" distB="45720" distL="114300" distR="114300" simplePos="0" relativeHeight="251656192" behindDoc="0" locked="0" layoutInCell="1" allowOverlap="1" wp14:anchorId="31BDB578" wp14:editId="423D3601">
              <wp:simplePos x="0" y="0"/>
              <wp:positionH relativeFrom="column">
                <wp:posOffset>-234315</wp:posOffset>
              </wp:positionH>
              <wp:positionV relativeFrom="page">
                <wp:posOffset>9432925</wp:posOffset>
              </wp:positionV>
              <wp:extent cx="180000" cy="9000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BD5E3" w14:textId="3EC20E99" w:rsidR="00696182" w:rsidRPr="0056797F" w:rsidRDefault="0056797F" w:rsidP="00696182">
                          <w:pPr>
                            <w:rPr>
                              <w:rFonts w:ascii="Arial" w:hAnsi="Arial" w:cs="Arial"/>
                              <w:sz w:val="16"/>
                              <w:szCs w:val="16"/>
                            </w:rPr>
                          </w:pPr>
                          <w:r w:rsidRPr="0056797F">
                            <w:rPr>
                              <w:rFonts w:ascii="Arial" w:hAnsi="Arial" w:cs="Arial"/>
                              <w:sz w:val="16"/>
                              <w:szCs w:val="16"/>
                            </w:rPr>
                            <w:t>Έντυπο</w:t>
                          </w:r>
                          <w:r w:rsidR="00696182" w:rsidRPr="0056797F">
                            <w:rPr>
                              <w:rFonts w:ascii="Arial" w:hAnsi="Arial" w:cs="Arial"/>
                              <w:sz w:val="16"/>
                              <w:szCs w:val="16"/>
                            </w:rPr>
                            <w:t xml:space="preserve"> </w:t>
                          </w:r>
                          <w:r w:rsidR="00696182" w:rsidRPr="0056797F">
                            <w:rPr>
                              <w:rFonts w:ascii="Arial" w:hAnsi="Arial" w:cs="Arial"/>
                              <w:color w:val="002060"/>
                              <w:sz w:val="16"/>
                              <w:szCs w:val="16"/>
                            </w:rPr>
                            <w:t xml:space="preserve">ΛΦ </w:t>
                          </w:r>
                          <w:r w:rsidR="002D1A86">
                            <w:rPr>
                              <w:rFonts w:ascii="Arial" w:hAnsi="Arial" w:cs="Arial"/>
                              <w:color w:val="002060"/>
                              <w:sz w:val="16"/>
                              <w:szCs w:val="16"/>
                              <w:lang w:val="en-US"/>
                            </w:rPr>
                            <w:t>0</w:t>
                          </w:r>
                          <w:r w:rsidR="00696182" w:rsidRPr="0056797F">
                            <w:rPr>
                              <w:rFonts w:ascii="Arial" w:hAnsi="Arial" w:cs="Arial"/>
                              <w:color w:val="002060"/>
                              <w:sz w:val="16"/>
                              <w:szCs w:val="16"/>
                            </w:rPr>
                            <w:t>.1/1</w:t>
                          </w:r>
                          <w:r w:rsidR="00422495">
                            <w:rPr>
                              <w:rFonts w:ascii="Arial" w:hAnsi="Arial" w:cs="Arial"/>
                              <w:color w:val="002060"/>
                              <w:sz w:val="16"/>
                              <w:szCs w:val="16"/>
                            </w:rPr>
                            <w:t>/α</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BDB578" id="Πλαίσιο κειμένου 4" o:spid="_x0000_s1027" type="#_x0000_t202" style="position:absolute;left:0;text-align:left;margin-left:-18.45pt;margin-top:742.75pt;width:14.15pt;height:7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" stroked="f">
              <v:textbox style="layout-flow:vertical;mso-layout-flow-alt:bottom-to-top" inset="0,0,0,0">
                <w:txbxContent>
                  <w:p w14:paraId="7EABD5E3" w14:textId="3EC20E99" w:rsidR="00696182" w:rsidRPr="0056797F" w:rsidRDefault="0056797F" w:rsidP="00696182">
                    <w:pPr>
                      <w:rPr>
                        <w:rFonts w:ascii="Arial" w:hAnsi="Arial" w:cs="Arial"/>
                        <w:sz w:val="16"/>
                        <w:szCs w:val="16"/>
                      </w:rPr>
                    </w:pPr>
                    <w:r w:rsidRPr="0056797F">
                      <w:rPr>
                        <w:rFonts w:ascii="Arial" w:hAnsi="Arial" w:cs="Arial"/>
                        <w:sz w:val="16"/>
                        <w:szCs w:val="16"/>
                      </w:rPr>
                      <w:t>Έντυπο</w:t>
                    </w:r>
                    <w:r w:rsidR="00696182" w:rsidRPr="0056797F">
                      <w:rPr>
                        <w:rFonts w:ascii="Arial" w:hAnsi="Arial" w:cs="Arial"/>
                        <w:sz w:val="16"/>
                        <w:szCs w:val="16"/>
                      </w:rPr>
                      <w:t xml:space="preserve"> </w:t>
                    </w:r>
                    <w:r w:rsidR="00696182" w:rsidRPr="0056797F">
                      <w:rPr>
                        <w:rFonts w:ascii="Arial" w:hAnsi="Arial" w:cs="Arial"/>
                        <w:color w:val="002060"/>
                        <w:sz w:val="16"/>
                        <w:szCs w:val="16"/>
                      </w:rPr>
                      <w:t xml:space="preserve">ΛΦ </w:t>
                    </w:r>
                    <w:r w:rsidR="002D1A86">
                      <w:rPr>
                        <w:rFonts w:ascii="Arial" w:hAnsi="Arial" w:cs="Arial"/>
                        <w:color w:val="002060"/>
                        <w:sz w:val="16"/>
                        <w:szCs w:val="16"/>
                        <w:lang w:val="en-US"/>
                      </w:rPr>
                      <w:t>0</w:t>
                    </w:r>
                    <w:r w:rsidR="00696182" w:rsidRPr="0056797F">
                      <w:rPr>
                        <w:rFonts w:ascii="Arial" w:hAnsi="Arial" w:cs="Arial"/>
                        <w:color w:val="002060"/>
                        <w:sz w:val="16"/>
                        <w:szCs w:val="16"/>
                      </w:rPr>
                      <w:t>.1/1</w:t>
                    </w:r>
                    <w:r w:rsidR="00422495">
                      <w:rPr>
                        <w:rFonts w:ascii="Arial" w:hAnsi="Arial" w:cs="Arial"/>
                        <w:color w:val="002060"/>
                        <w:sz w:val="16"/>
                        <w:szCs w:val="16"/>
                      </w:rPr>
                      <w:t>/α</w:t>
                    </w:r>
                  </w:p>
                </w:txbxContent>
              </v:textbox>
              <w10:wrap anchory="page"/>
            </v:shape>
          </w:pict>
        </mc:Fallback>
      </mc:AlternateContent>
    </w:r>
    <w:r w:rsidR="00F56030" w:rsidRPr="00A93D6E">
      <w:rPr>
        <w:rFonts w:asciiTheme="minorHAnsi" w:hAnsiTheme="minorHAnsi"/>
        <w:noProof/>
        <w:color w:val="C00000"/>
        <w:sz w:val="18"/>
        <w:szCs w:val="18"/>
        <w:lang w:val="en-US" w:eastAsia="en-US"/>
      </w:rPr>
      <mc:AlternateContent>
        <mc:Choice Requires="wps">
          <w:drawing>
            <wp:anchor distT="0" distB="0" distL="114300" distR="114300" simplePos="0" relativeHeight="251655168" behindDoc="0" locked="0" layoutInCell="1" allowOverlap="1" wp14:anchorId="2E4CAB7A" wp14:editId="414DA4CC">
              <wp:simplePos x="0" y="0"/>
              <wp:positionH relativeFrom="page">
                <wp:align>center</wp:align>
              </wp:positionH>
              <wp:positionV relativeFrom="paragraph">
                <wp:posOffset>20320</wp:posOffset>
              </wp:positionV>
              <wp:extent cx="6480000" cy="7200"/>
              <wp:effectExtent l="0" t="0" r="35560" b="31115"/>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720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B71640" id="_x0000_t32" coordsize="21600,21600" o:spt="32" o:oned="t" path="m,l21600,21600e" filled="f">
              <v:path arrowok="t" fillok="f" o:connecttype="none"/>
              <o:lock v:ext="edit" shapetype="t"/>
            </v:shapetype>
            <v:shape id="Ευθύγραμμο βέλος σύνδεσης 3" o:spid="_x0000_s1026" type="#_x0000_t32" style="position:absolute;margin-left:0;margin-top:1.6pt;width:510.25pt;height:.5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" strokecolor="black [3213]">
              <w10:wrap anchorx="page"/>
            </v:shape>
          </w:pict>
        </mc:Fallback>
      </mc:AlternateContent>
    </w:r>
    <w:r w:rsidR="00F56030" w:rsidRPr="00A93D6E">
      <w:rPr>
        <w:rFonts w:asciiTheme="minorHAnsi" w:hAnsiTheme="minorHAnsi"/>
        <w:color w:val="C00000"/>
        <w:sz w:val="18"/>
        <w:szCs w:val="18"/>
      </w:rPr>
      <w:t xml:space="preserve">www.med.auth.gr · </w:t>
    </w:r>
    <w:r w:rsidR="00761C5E">
      <w:rPr>
        <w:rFonts w:asciiTheme="minorHAnsi" w:hAnsiTheme="minorHAnsi"/>
        <w:color w:val="C00000"/>
        <w:sz w:val="18"/>
        <w:szCs w:val="18"/>
      </w:rPr>
      <w:t xml:space="preserve">ΑΠΘ </w:t>
    </w:r>
    <w:r w:rsidR="00761C5E" w:rsidRPr="00A93D6E">
      <w:rPr>
        <w:rFonts w:asciiTheme="minorHAnsi" w:hAnsiTheme="minorHAnsi"/>
        <w:color w:val="C00000"/>
        <w:sz w:val="18"/>
        <w:szCs w:val="18"/>
      </w:rPr>
      <w:t xml:space="preserve">· </w:t>
    </w:r>
    <w:r w:rsidR="00F56030" w:rsidRPr="00A93D6E">
      <w:rPr>
        <w:rFonts w:asciiTheme="minorHAnsi" w:hAnsiTheme="minorHAnsi"/>
        <w:color w:val="C00000"/>
        <w:sz w:val="18"/>
        <w:szCs w:val="18"/>
      </w:rPr>
      <w:t xml:space="preserve">Κτίριο Νέων Αμφιθεάτρων Ιατρικής · 54124 · </w:t>
    </w:r>
    <w:proofErr w:type="spellStart"/>
    <w:r w:rsidR="00F56030" w:rsidRPr="00A93D6E">
      <w:rPr>
        <w:rFonts w:asciiTheme="minorHAnsi" w:hAnsiTheme="minorHAnsi"/>
        <w:color w:val="C00000"/>
        <w:sz w:val="18"/>
        <w:szCs w:val="18"/>
      </w:rPr>
      <w:t>τηλ</w:t>
    </w:r>
    <w:proofErr w:type="spellEnd"/>
    <w:r w:rsidR="00F56030" w:rsidRPr="00A93D6E">
      <w:rPr>
        <w:rFonts w:asciiTheme="minorHAnsi" w:hAnsiTheme="minorHAnsi"/>
        <w:color w:val="C00000"/>
        <w:sz w:val="18"/>
        <w:szCs w:val="18"/>
      </w:rPr>
      <w:t>.: 2310.999.900 · info@med.auth.gr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1B7A" w14:textId="3122576D" w:rsidR="007C506D" w:rsidRDefault="00387250" w:rsidP="0056797F">
    <w:pPr>
      <w:pStyle w:val="Footer"/>
      <w:spacing w:before="60"/>
      <w:jc w:val="center"/>
      <w:rPr>
        <w:rFonts w:asciiTheme="minorHAnsi" w:hAnsiTheme="minorHAnsi"/>
        <w:color w:val="C00000"/>
        <w:sz w:val="18"/>
        <w:szCs w:val="18"/>
      </w:rPr>
    </w:pPr>
    <w:r w:rsidRPr="00A93D6E">
      <w:rPr>
        <w:noProof/>
        <w:color w:val="C00000"/>
        <w:lang w:val="en-US" w:eastAsia="en-US"/>
      </w:rPr>
      <mc:AlternateContent>
        <mc:Choice Requires="wps">
          <w:drawing>
            <wp:anchor distT="45720" distB="45720" distL="114300" distR="114300" simplePos="0" relativeHeight="251659264" behindDoc="0" locked="0" layoutInCell="1" allowOverlap="1" wp14:anchorId="6498697A" wp14:editId="5AB7F72E">
              <wp:simplePos x="0" y="0"/>
              <wp:positionH relativeFrom="rightMargin">
                <wp:posOffset>71755</wp:posOffset>
              </wp:positionH>
              <wp:positionV relativeFrom="page">
                <wp:posOffset>9432925</wp:posOffset>
              </wp:positionV>
              <wp:extent cx="180000" cy="9000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A623A" w14:textId="44A06D15" w:rsidR="00387250" w:rsidRPr="0056797F" w:rsidRDefault="00387250" w:rsidP="00387250">
                          <w:pPr>
                            <w:rPr>
                              <w:rFonts w:ascii="Arial" w:hAnsi="Arial" w:cs="Arial"/>
                              <w:sz w:val="16"/>
                              <w:szCs w:val="16"/>
                            </w:rPr>
                          </w:pPr>
                          <w:r w:rsidRPr="0056797F">
                            <w:rPr>
                              <w:rFonts w:ascii="Arial" w:hAnsi="Arial" w:cs="Arial"/>
                              <w:sz w:val="16"/>
                              <w:szCs w:val="16"/>
                            </w:rPr>
                            <w:t xml:space="preserve">Σελίδα </w:t>
                          </w:r>
                          <w:r w:rsidRPr="0056797F">
                            <w:rPr>
                              <w:rFonts w:ascii="Arial" w:hAnsi="Arial" w:cs="Arial"/>
                              <w:sz w:val="16"/>
                              <w:szCs w:val="16"/>
                            </w:rPr>
                            <w:fldChar w:fldCharType="begin"/>
                          </w:r>
                          <w:r w:rsidRPr="0056797F">
                            <w:rPr>
                              <w:rFonts w:ascii="Arial" w:hAnsi="Arial" w:cs="Arial"/>
                              <w:sz w:val="16"/>
                              <w:szCs w:val="16"/>
                            </w:rPr>
                            <w:instrText xml:space="preserve"> PAGE  \* Arabic  \* MERGEFORMAT </w:instrText>
                          </w:r>
                          <w:r w:rsidRPr="0056797F">
                            <w:rPr>
                              <w:rFonts w:ascii="Arial" w:hAnsi="Arial" w:cs="Arial"/>
                              <w:sz w:val="16"/>
                              <w:szCs w:val="16"/>
                            </w:rPr>
                            <w:fldChar w:fldCharType="separate"/>
                          </w:r>
                          <w:r w:rsidR="009758BE">
                            <w:rPr>
                              <w:rFonts w:ascii="Arial" w:hAnsi="Arial" w:cs="Arial"/>
                              <w:noProof/>
                              <w:sz w:val="16"/>
                              <w:szCs w:val="16"/>
                            </w:rPr>
                            <w:t>1</w:t>
                          </w:r>
                          <w:r w:rsidRPr="0056797F">
                            <w:rPr>
                              <w:rFonts w:ascii="Arial" w:hAnsi="Arial" w:cs="Arial"/>
                              <w:sz w:val="16"/>
                              <w:szCs w:val="16"/>
                            </w:rPr>
                            <w:fldChar w:fldCharType="end"/>
                          </w:r>
                          <w:r w:rsidRPr="0056797F">
                            <w:rPr>
                              <w:rFonts w:ascii="Arial" w:hAnsi="Arial" w:cs="Arial"/>
                              <w:sz w:val="16"/>
                              <w:szCs w:val="16"/>
                            </w:rPr>
                            <w:t xml:space="preserve"> από </w:t>
                          </w:r>
                          <w:r w:rsidRPr="0056797F">
                            <w:rPr>
                              <w:rFonts w:ascii="Arial" w:hAnsi="Arial" w:cs="Arial"/>
                              <w:sz w:val="16"/>
                              <w:szCs w:val="16"/>
                            </w:rPr>
                            <w:fldChar w:fldCharType="begin"/>
                          </w:r>
                          <w:r w:rsidRPr="0056797F">
                            <w:rPr>
                              <w:rFonts w:ascii="Arial" w:hAnsi="Arial" w:cs="Arial"/>
                              <w:sz w:val="16"/>
                              <w:szCs w:val="16"/>
                            </w:rPr>
                            <w:instrText xml:space="preserve"> NUMPAGES  \* Arabic  \* MERGEFORMAT </w:instrText>
                          </w:r>
                          <w:r w:rsidRPr="0056797F">
                            <w:rPr>
                              <w:rFonts w:ascii="Arial" w:hAnsi="Arial" w:cs="Arial"/>
                              <w:sz w:val="16"/>
                              <w:szCs w:val="16"/>
                            </w:rPr>
                            <w:fldChar w:fldCharType="separate"/>
                          </w:r>
                          <w:r w:rsidR="009758BE">
                            <w:rPr>
                              <w:rFonts w:ascii="Arial" w:hAnsi="Arial" w:cs="Arial"/>
                              <w:noProof/>
                              <w:sz w:val="16"/>
                              <w:szCs w:val="16"/>
                            </w:rPr>
                            <w:t>3</w:t>
                          </w:r>
                          <w:r w:rsidRPr="0056797F">
                            <w:rPr>
                              <w:rFonts w:ascii="Arial" w:hAnsi="Arial" w:cs="Arial"/>
                              <w:sz w:val="16"/>
                              <w:szCs w:val="16"/>
                            </w:rPr>
                            <w:fldChar w:fldCharType="end"/>
                          </w:r>
                        </w:p>
                        <w:p w14:paraId="5DE71818" w14:textId="77777777" w:rsidR="00387250" w:rsidRPr="0056797F" w:rsidRDefault="00387250" w:rsidP="00387250">
                          <w:pPr>
                            <w:rPr>
                              <w:rFonts w:ascii="Arial" w:hAnsi="Arial" w:cs="Arial"/>
                              <w:sz w:val="16"/>
                              <w:szCs w:val="16"/>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8697A" id="_x0000_t202" coordsize="21600,21600" o:spt="202" path="m,l,21600r21600,l21600,xe">
              <v:stroke joinstyle="miter"/>
              <v:path gradientshapeok="t" o:connecttype="rect"/>
            </v:shapetype>
            <v:shape id="_x0000_s1028" type="#_x0000_t202" style="position:absolute;left:0;text-align:left;margin-left:5.65pt;margin-top:742.75pt;width:14.15pt;height:70.8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" stroked="f">
              <v:textbox style="layout-flow:vertical;mso-layout-flow-alt:bottom-to-top" inset="0,0,0,0">
                <w:txbxContent>
                  <w:p w14:paraId="3E8A623A" w14:textId="44A06D15" w:rsidR="00387250" w:rsidRPr="0056797F" w:rsidRDefault="00387250" w:rsidP="00387250">
                    <w:pPr>
                      <w:rPr>
                        <w:rFonts w:ascii="Arial" w:hAnsi="Arial" w:cs="Arial"/>
                        <w:sz w:val="16"/>
                        <w:szCs w:val="16"/>
                      </w:rPr>
                    </w:pPr>
                    <w:r w:rsidRPr="0056797F">
                      <w:rPr>
                        <w:rFonts w:ascii="Arial" w:hAnsi="Arial" w:cs="Arial"/>
                        <w:sz w:val="16"/>
                        <w:szCs w:val="16"/>
                      </w:rPr>
                      <w:t xml:space="preserve">Σελίδα </w:t>
                    </w:r>
                    <w:r w:rsidRPr="0056797F">
                      <w:rPr>
                        <w:rFonts w:ascii="Arial" w:hAnsi="Arial" w:cs="Arial"/>
                        <w:sz w:val="16"/>
                        <w:szCs w:val="16"/>
                      </w:rPr>
                      <w:fldChar w:fldCharType="begin"/>
                    </w:r>
                    <w:r w:rsidRPr="0056797F">
                      <w:rPr>
                        <w:rFonts w:ascii="Arial" w:hAnsi="Arial" w:cs="Arial"/>
                        <w:sz w:val="16"/>
                        <w:szCs w:val="16"/>
                      </w:rPr>
                      <w:instrText xml:space="preserve"> PAGE  \* Arabic  \* MERGEFORMAT </w:instrText>
                    </w:r>
                    <w:r w:rsidRPr="0056797F">
                      <w:rPr>
                        <w:rFonts w:ascii="Arial" w:hAnsi="Arial" w:cs="Arial"/>
                        <w:sz w:val="16"/>
                        <w:szCs w:val="16"/>
                      </w:rPr>
                      <w:fldChar w:fldCharType="separate"/>
                    </w:r>
                    <w:r w:rsidR="009758BE">
                      <w:rPr>
                        <w:rFonts w:ascii="Arial" w:hAnsi="Arial" w:cs="Arial"/>
                        <w:noProof/>
                        <w:sz w:val="16"/>
                        <w:szCs w:val="16"/>
                      </w:rPr>
                      <w:t>1</w:t>
                    </w:r>
                    <w:r w:rsidRPr="0056797F">
                      <w:rPr>
                        <w:rFonts w:ascii="Arial" w:hAnsi="Arial" w:cs="Arial"/>
                        <w:sz w:val="16"/>
                        <w:szCs w:val="16"/>
                      </w:rPr>
                      <w:fldChar w:fldCharType="end"/>
                    </w:r>
                    <w:r w:rsidRPr="0056797F">
                      <w:rPr>
                        <w:rFonts w:ascii="Arial" w:hAnsi="Arial" w:cs="Arial"/>
                        <w:sz w:val="16"/>
                        <w:szCs w:val="16"/>
                      </w:rPr>
                      <w:t xml:space="preserve"> από </w:t>
                    </w:r>
                    <w:r w:rsidRPr="0056797F">
                      <w:rPr>
                        <w:rFonts w:ascii="Arial" w:hAnsi="Arial" w:cs="Arial"/>
                        <w:sz w:val="16"/>
                        <w:szCs w:val="16"/>
                      </w:rPr>
                      <w:fldChar w:fldCharType="begin"/>
                    </w:r>
                    <w:r w:rsidRPr="0056797F">
                      <w:rPr>
                        <w:rFonts w:ascii="Arial" w:hAnsi="Arial" w:cs="Arial"/>
                        <w:sz w:val="16"/>
                        <w:szCs w:val="16"/>
                      </w:rPr>
                      <w:instrText xml:space="preserve"> NUMPAGES  \* Arabic  \* MERGEFORMAT </w:instrText>
                    </w:r>
                    <w:r w:rsidRPr="0056797F">
                      <w:rPr>
                        <w:rFonts w:ascii="Arial" w:hAnsi="Arial" w:cs="Arial"/>
                        <w:sz w:val="16"/>
                        <w:szCs w:val="16"/>
                      </w:rPr>
                      <w:fldChar w:fldCharType="separate"/>
                    </w:r>
                    <w:r w:rsidR="009758BE">
                      <w:rPr>
                        <w:rFonts w:ascii="Arial" w:hAnsi="Arial" w:cs="Arial"/>
                        <w:noProof/>
                        <w:sz w:val="16"/>
                        <w:szCs w:val="16"/>
                      </w:rPr>
                      <w:t>3</w:t>
                    </w:r>
                    <w:r w:rsidRPr="0056797F">
                      <w:rPr>
                        <w:rFonts w:ascii="Arial" w:hAnsi="Arial" w:cs="Arial"/>
                        <w:sz w:val="16"/>
                        <w:szCs w:val="16"/>
                      </w:rPr>
                      <w:fldChar w:fldCharType="end"/>
                    </w:r>
                  </w:p>
                  <w:p w14:paraId="5DE71818" w14:textId="77777777" w:rsidR="00387250" w:rsidRPr="0056797F" w:rsidRDefault="00387250" w:rsidP="00387250">
                    <w:pPr>
                      <w:rPr>
                        <w:rFonts w:ascii="Arial" w:hAnsi="Arial" w:cs="Arial"/>
                        <w:sz w:val="16"/>
                        <w:szCs w:val="16"/>
                      </w:rPr>
                    </w:pPr>
                  </w:p>
                </w:txbxContent>
              </v:textbox>
              <w10:wrap anchorx="margin" anchory="page"/>
            </v:shape>
          </w:pict>
        </mc:Fallback>
      </mc:AlternateContent>
    </w:r>
  </w:p>
  <w:p w14:paraId="369B4D8B" w14:textId="2E7A9E94" w:rsidR="007C506D" w:rsidRDefault="007C506D" w:rsidP="0056797F">
    <w:pPr>
      <w:pStyle w:val="Footer"/>
      <w:spacing w:before="60"/>
      <w:jc w:val="center"/>
      <w:rPr>
        <w:rFonts w:asciiTheme="minorHAnsi" w:hAnsiTheme="minorHAnsi"/>
        <w:color w:val="C00000"/>
        <w:sz w:val="18"/>
        <w:szCs w:val="18"/>
      </w:rPr>
    </w:pPr>
  </w:p>
  <w:p w14:paraId="6DB0C56B" w14:textId="77777777" w:rsidR="007C506D" w:rsidRDefault="007C506D" w:rsidP="0056797F">
    <w:pPr>
      <w:pStyle w:val="Footer"/>
      <w:spacing w:before="60"/>
      <w:jc w:val="center"/>
      <w:rPr>
        <w:rFonts w:asciiTheme="minorHAnsi" w:hAnsiTheme="minorHAnsi"/>
        <w:color w:val="C00000"/>
        <w:sz w:val="18"/>
        <w:szCs w:val="18"/>
      </w:rPr>
    </w:pPr>
  </w:p>
  <w:p w14:paraId="5B3CD58D" w14:textId="77777777" w:rsidR="007C506D" w:rsidRDefault="007C506D" w:rsidP="0056797F">
    <w:pPr>
      <w:pStyle w:val="Footer"/>
      <w:spacing w:before="60"/>
      <w:jc w:val="center"/>
      <w:rPr>
        <w:rFonts w:asciiTheme="minorHAnsi" w:hAnsiTheme="minorHAnsi"/>
        <w:color w:val="C00000"/>
        <w:sz w:val="18"/>
        <w:szCs w:val="18"/>
      </w:rPr>
    </w:pPr>
  </w:p>
  <w:p w14:paraId="7B2EA6A4" w14:textId="77777777" w:rsidR="007C506D" w:rsidRDefault="007C506D" w:rsidP="0056797F">
    <w:pPr>
      <w:pStyle w:val="Footer"/>
      <w:spacing w:before="60"/>
      <w:jc w:val="center"/>
      <w:rPr>
        <w:rFonts w:asciiTheme="minorHAnsi" w:hAnsiTheme="minorHAnsi"/>
        <w:color w:val="C00000"/>
        <w:sz w:val="18"/>
        <w:szCs w:val="18"/>
      </w:rPr>
    </w:pPr>
  </w:p>
  <w:p w14:paraId="49E5DA71" w14:textId="47D96CC5" w:rsidR="0056797F" w:rsidRDefault="0056797F" w:rsidP="0056797F">
    <w:pPr>
      <w:pStyle w:val="Footer"/>
      <w:spacing w:before="60"/>
      <w:jc w:val="center"/>
    </w:pPr>
    <w:r w:rsidRPr="00A93D6E">
      <w:rPr>
        <w:noProof/>
        <w:color w:val="C00000"/>
        <w:lang w:val="en-US" w:eastAsia="en-US"/>
      </w:rPr>
      <mc:AlternateContent>
        <mc:Choice Requires="wps">
          <w:drawing>
            <wp:anchor distT="45720" distB="45720" distL="114300" distR="114300" simplePos="0" relativeHeight="251658240" behindDoc="0" locked="0" layoutInCell="1" allowOverlap="1" wp14:anchorId="18FD2BD3" wp14:editId="34322053">
              <wp:simplePos x="0" y="0"/>
              <wp:positionH relativeFrom="column">
                <wp:posOffset>-234315</wp:posOffset>
              </wp:positionH>
              <wp:positionV relativeFrom="page">
                <wp:posOffset>9432925</wp:posOffset>
              </wp:positionV>
              <wp:extent cx="180000" cy="900000"/>
              <wp:effectExtent l="0" t="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3C7BB" w14:textId="475AB6A1" w:rsidR="0056797F" w:rsidRPr="00422495" w:rsidRDefault="0056797F" w:rsidP="0056797F">
                          <w:pPr>
                            <w:rPr>
                              <w:rFonts w:ascii="Arial" w:hAnsi="Arial" w:cs="Arial"/>
                              <w:sz w:val="16"/>
                              <w:szCs w:val="16"/>
                            </w:rPr>
                          </w:pPr>
                          <w:r w:rsidRPr="0056797F">
                            <w:rPr>
                              <w:rFonts w:ascii="Arial" w:hAnsi="Arial" w:cs="Arial"/>
                              <w:sz w:val="16"/>
                              <w:szCs w:val="16"/>
                            </w:rPr>
                            <w:t xml:space="preserve">Έντυπο </w:t>
                          </w:r>
                          <w:r w:rsidRPr="0056797F">
                            <w:rPr>
                              <w:rFonts w:ascii="Arial" w:hAnsi="Arial" w:cs="Arial"/>
                              <w:color w:val="002060"/>
                              <w:sz w:val="16"/>
                              <w:szCs w:val="16"/>
                            </w:rPr>
                            <w:t xml:space="preserve">ΛΦ </w:t>
                          </w:r>
                          <w:r w:rsidR="002D1A86">
                            <w:rPr>
                              <w:rFonts w:ascii="Arial" w:hAnsi="Arial" w:cs="Arial"/>
                              <w:color w:val="002060"/>
                              <w:sz w:val="16"/>
                              <w:szCs w:val="16"/>
                              <w:lang w:val="en-US"/>
                            </w:rPr>
                            <w:t>0</w:t>
                          </w:r>
                          <w:r w:rsidRPr="0056797F">
                            <w:rPr>
                              <w:rFonts w:ascii="Arial" w:hAnsi="Arial" w:cs="Arial"/>
                              <w:color w:val="002060"/>
                              <w:sz w:val="16"/>
                              <w:szCs w:val="16"/>
                            </w:rPr>
                            <w:t>.1/1</w:t>
                          </w:r>
                          <w:r w:rsidR="00422495">
                            <w:rPr>
                              <w:rFonts w:ascii="Arial" w:hAnsi="Arial" w:cs="Arial"/>
                              <w:color w:val="002060"/>
                              <w:sz w:val="16"/>
                              <w:szCs w:val="16"/>
                              <w:lang w:val="en-US"/>
                            </w:rPr>
                            <w:t>/</w:t>
                          </w:r>
                          <w:r w:rsidR="00422495">
                            <w:rPr>
                              <w:rFonts w:ascii="Arial" w:hAnsi="Arial" w:cs="Arial"/>
                              <w:color w:val="002060"/>
                              <w:sz w:val="16"/>
                              <w:szCs w:val="16"/>
                            </w:rPr>
                            <w:t>α</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FD2BD3" id="Πλαίσιο κειμένου 8" o:spid="_x0000_s1029" type="#_x0000_t202" style="position:absolute;left:0;text-align:left;margin-left:-18.45pt;margin-top:742.75pt;width:14.15pt;height:70.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" stroked="f">
              <v:textbox style="layout-flow:vertical;mso-layout-flow-alt:bottom-to-top" inset="0,0,0,0">
                <w:txbxContent>
                  <w:p w14:paraId="3193C7BB" w14:textId="475AB6A1" w:rsidR="0056797F" w:rsidRPr="00422495" w:rsidRDefault="0056797F" w:rsidP="0056797F">
                    <w:pPr>
                      <w:rPr>
                        <w:rFonts w:ascii="Arial" w:hAnsi="Arial" w:cs="Arial"/>
                        <w:sz w:val="16"/>
                        <w:szCs w:val="16"/>
                      </w:rPr>
                    </w:pPr>
                    <w:r w:rsidRPr="0056797F">
                      <w:rPr>
                        <w:rFonts w:ascii="Arial" w:hAnsi="Arial" w:cs="Arial"/>
                        <w:sz w:val="16"/>
                        <w:szCs w:val="16"/>
                      </w:rPr>
                      <w:t xml:space="preserve">Έντυπο </w:t>
                    </w:r>
                    <w:r w:rsidRPr="0056797F">
                      <w:rPr>
                        <w:rFonts w:ascii="Arial" w:hAnsi="Arial" w:cs="Arial"/>
                        <w:color w:val="002060"/>
                        <w:sz w:val="16"/>
                        <w:szCs w:val="16"/>
                      </w:rPr>
                      <w:t xml:space="preserve">ΛΦ </w:t>
                    </w:r>
                    <w:r w:rsidR="002D1A86">
                      <w:rPr>
                        <w:rFonts w:ascii="Arial" w:hAnsi="Arial" w:cs="Arial"/>
                        <w:color w:val="002060"/>
                        <w:sz w:val="16"/>
                        <w:szCs w:val="16"/>
                        <w:lang w:val="en-US"/>
                      </w:rPr>
                      <w:t>0</w:t>
                    </w:r>
                    <w:r w:rsidRPr="0056797F">
                      <w:rPr>
                        <w:rFonts w:ascii="Arial" w:hAnsi="Arial" w:cs="Arial"/>
                        <w:color w:val="002060"/>
                        <w:sz w:val="16"/>
                        <w:szCs w:val="16"/>
                      </w:rPr>
                      <w:t>.1/1</w:t>
                    </w:r>
                    <w:r w:rsidR="00422495">
                      <w:rPr>
                        <w:rFonts w:ascii="Arial" w:hAnsi="Arial" w:cs="Arial"/>
                        <w:color w:val="002060"/>
                        <w:sz w:val="16"/>
                        <w:szCs w:val="16"/>
                        <w:lang w:val="en-US"/>
                      </w:rPr>
                      <w:t>/</w:t>
                    </w:r>
                    <w:r w:rsidR="00422495">
                      <w:rPr>
                        <w:rFonts w:ascii="Arial" w:hAnsi="Arial" w:cs="Arial"/>
                        <w:color w:val="002060"/>
                        <w:sz w:val="16"/>
                        <w:szCs w:val="16"/>
                      </w:rPr>
                      <w:t>α</w:t>
                    </w:r>
                  </w:p>
                </w:txbxContent>
              </v:textbox>
              <w10:wrap anchory="page"/>
            </v:shape>
          </w:pict>
        </mc:Fallback>
      </mc:AlternateContent>
    </w:r>
    <w:r w:rsidRPr="00A93D6E">
      <w:rPr>
        <w:rFonts w:asciiTheme="minorHAnsi" w:hAnsiTheme="minorHAnsi"/>
        <w:noProof/>
        <w:color w:val="C00000"/>
        <w:sz w:val="18"/>
        <w:szCs w:val="18"/>
        <w:lang w:val="en-US" w:eastAsia="en-US"/>
      </w:rPr>
      <mc:AlternateContent>
        <mc:Choice Requires="wps">
          <w:drawing>
            <wp:anchor distT="0" distB="0" distL="114300" distR="114300" simplePos="0" relativeHeight="251660288" behindDoc="0" locked="0" layoutInCell="1" allowOverlap="1" wp14:anchorId="2EFC4133" wp14:editId="693C2041">
              <wp:simplePos x="0" y="0"/>
              <wp:positionH relativeFrom="page">
                <wp:align>center</wp:align>
              </wp:positionH>
              <wp:positionV relativeFrom="paragraph">
                <wp:posOffset>20320</wp:posOffset>
              </wp:positionV>
              <wp:extent cx="6480000" cy="7200"/>
              <wp:effectExtent l="0" t="0" r="35560" b="31115"/>
              <wp:wrapNone/>
              <wp:docPr id="9"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720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DBC531" id="_x0000_t32" coordsize="21600,21600" o:spt="32" o:oned="t" path="m,l21600,21600e" filled="f">
              <v:path arrowok="t" fillok="f" o:connecttype="none"/>
              <o:lock v:ext="edit" shapetype="t"/>
            </v:shapetype>
            <v:shape id="Ευθύγραμμο βέλος σύνδεσης 9" o:spid="_x0000_s1026" type="#_x0000_t32" style="position:absolute;margin-left:0;margin-top:1.6pt;width:510.25pt;height:.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" strokecolor="black [3213]">
              <w10:wrap anchorx="page"/>
            </v:shape>
          </w:pict>
        </mc:Fallback>
      </mc:AlternateContent>
    </w:r>
    <w:r w:rsidRPr="00A93D6E">
      <w:rPr>
        <w:rFonts w:asciiTheme="minorHAnsi" w:hAnsiTheme="minorHAnsi"/>
        <w:color w:val="C00000"/>
        <w:sz w:val="18"/>
        <w:szCs w:val="18"/>
      </w:rPr>
      <w:t xml:space="preserve">www.med.auth.gr · </w:t>
    </w:r>
    <w:r w:rsidR="00761C5E">
      <w:rPr>
        <w:rFonts w:asciiTheme="minorHAnsi" w:hAnsiTheme="minorHAnsi"/>
        <w:color w:val="C00000"/>
        <w:sz w:val="18"/>
        <w:szCs w:val="18"/>
      </w:rPr>
      <w:t xml:space="preserve">ΑΠΘ </w:t>
    </w:r>
    <w:r w:rsidR="00761C5E" w:rsidRPr="00A93D6E">
      <w:rPr>
        <w:rFonts w:asciiTheme="minorHAnsi" w:hAnsiTheme="minorHAnsi"/>
        <w:color w:val="C00000"/>
        <w:sz w:val="18"/>
        <w:szCs w:val="18"/>
      </w:rPr>
      <w:t xml:space="preserve">· </w:t>
    </w:r>
    <w:r w:rsidRPr="00A93D6E">
      <w:rPr>
        <w:rFonts w:asciiTheme="minorHAnsi" w:hAnsiTheme="minorHAnsi"/>
        <w:color w:val="C00000"/>
        <w:sz w:val="18"/>
        <w:szCs w:val="18"/>
      </w:rPr>
      <w:t xml:space="preserve">Κτίριο Νέων Αμφιθεάτρων Ιατρικής · 54124 · </w:t>
    </w:r>
    <w:proofErr w:type="spellStart"/>
    <w:r w:rsidRPr="00A93D6E">
      <w:rPr>
        <w:rFonts w:asciiTheme="minorHAnsi" w:hAnsiTheme="minorHAnsi"/>
        <w:color w:val="C00000"/>
        <w:sz w:val="18"/>
        <w:szCs w:val="18"/>
      </w:rPr>
      <w:t>τηλ</w:t>
    </w:r>
    <w:proofErr w:type="spellEnd"/>
    <w:r w:rsidRPr="00A93D6E">
      <w:rPr>
        <w:rFonts w:asciiTheme="minorHAnsi" w:hAnsiTheme="minorHAnsi"/>
        <w:color w:val="C00000"/>
        <w:sz w:val="18"/>
        <w:szCs w:val="18"/>
      </w:rPr>
      <w:t>.: 2310.999.900 · info@med.auth.gr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1BE35" w14:textId="77777777" w:rsidR="007D55E5" w:rsidRDefault="007D55E5">
      <w:r>
        <w:separator/>
      </w:r>
    </w:p>
  </w:footnote>
  <w:footnote w:type="continuationSeparator" w:id="0">
    <w:p w14:paraId="55FA10FB" w14:textId="77777777" w:rsidR="007D55E5" w:rsidRDefault="007D55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092"/>
    <w:multiLevelType w:val="hybridMultilevel"/>
    <w:tmpl w:val="6F743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C13425"/>
    <w:multiLevelType w:val="hybridMultilevel"/>
    <w:tmpl w:val="76FC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59211525"/>
    <w:multiLevelType w:val="hybridMultilevel"/>
    <w:tmpl w:val="BB7E60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5BB874BE"/>
    <w:multiLevelType w:val="hybridMultilevel"/>
    <w:tmpl w:val="FC9EDAB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5D1B27D4"/>
    <w:multiLevelType w:val="hybridMultilevel"/>
    <w:tmpl w:val="4EFC94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A1D2A0D"/>
    <w:multiLevelType w:val="hybridMultilevel"/>
    <w:tmpl w:val="F1E4810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6" w15:restartNumberingAfterBreak="0">
    <w:nsid w:val="70887036"/>
    <w:multiLevelType w:val="hybridMultilevel"/>
    <w:tmpl w:val="526C4FF6"/>
    <w:lvl w:ilvl="0" w:tplc="B51CAA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F2188C"/>
    <w:multiLevelType w:val="hybridMultilevel"/>
    <w:tmpl w:val="C11CE4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73"/>
    <w:rsid w:val="0001130A"/>
    <w:rsid w:val="00022D7F"/>
    <w:rsid w:val="000514C9"/>
    <w:rsid w:val="0005638D"/>
    <w:rsid w:val="00080064"/>
    <w:rsid w:val="00081199"/>
    <w:rsid w:val="000B00A4"/>
    <w:rsid w:val="000B0AC8"/>
    <w:rsid w:val="000C11E9"/>
    <w:rsid w:val="000C4EBD"/>
    <w:rsid w:val="000E2F52"/>
    <w:rsid w:val="001147BF"/>
    <w:rsid w:val="00123915"/>
    <w:rsid w:val="0012405D"/>
    <w:rsid w:val="001242F2"/>
    <w:rsid w:val="001521DD"/>
    <w:rsid w:val="001535DB"/>
    <w:rsid w:val="00173F42"/>
    <w:rsid w:val="00174134"/>
    <w:rsid w:val="00176482"/>
    <w:rsid w:val="00195383"/>
    <w:rsid w:val="001A6BCF"/>
    <w:rsid w:val="001B0BF0"/>
    <w:rsid w:val="001C3D0A"/>
    <w:rsid w:val="001C5B41"/>
    <w:rsid w:val="001C6736"/>
    <w:rsid w:val="001D0896"/>
    <w:rsid w:val="001E0796"/>
    <w:rsid w:val="00216221"/>
    <w:rsid w:val="00235003"/>
    <w:rsid w:val="00252A39"/>
    <w:rsid w:val="00277323"/>
    <w:rsid w:val="00281FA6"/>
    <w:rsid w:val="002C3D23"/>
    <w:rsid w:val="002C4FDC"/>
    <w:rsid w:val="002D1A86"/>
    <w:rsid w:val="002F0D24"/>
    <w:rsid w:val="00320456"/>
    <w:rsid w:val="0032218C"/>
    <w:rsid w:val="00333AE2"/>
    <w:rsid w:val="0033525D"/>
    <w:rsid w:val="00336D81"/>
    <w:rsid w:val="00344FA8"/>
    <w:rsid w:val="00350572"/>
    <w:rsid w:val="00350B7B"/>
    <w:rsid w:val="003622A2"/>
    <w:rsid w:val="00370543"/>
    <w:rsid w:val="00382951"/>
    <w:rsid w:val="00387250"/>
    <w:rsid w:val="00396C26"/>
    <w:rsid w:val="003A0048"/>
    <w:rsid w:val="003A727A"/>
    <w:rsid w:val="003C6FFA"/>
    <w:rsid w:val="003D2547"/>
    <w:rsid w:val="003F21B1"/>
    <w:rsid w:val="003F4159"/>
    <w:rsid w:val="00416F36"/>
    <w:rsid w:val="00422495"/>
    <w:rsid w:val="00427A0F"/>
    <w:rsid w:val="00436669"/>
    <w:rsid w:val="0044501D"/>
    <w:rsid w:val="00455B06"/>
    <w:rsid w:val="0045711F"/>
    <w:rsid w:val="00480D36"/>
    <w:rsid w:val="0048173C"/>
    <w:rsid w:val="004A0343"/>
    <w:rsid w:val="004A7214"/>
    <w:rsid w:val="004C2185"/>
    <w:rsid w:val="004E3A98"/>
    <w:rsid w:val="004E4BB7"/>
    <w:rsid w:val="004F25F1"/>
    <w:rsid w:val="005053CC"/>
    <w:rsid w:val="00515678"/>
    <w:rsid w:val="0052198A"/>
    <w:rsid w:val="005276F2"/>
    <w:rsid w:val="005375D3"/>
    <w:rsid w:val="005409C9"/>
    <w:rsid w:val="005437A6"/>
    <w:rsid w:val="005449BD"/>
    <w:rsid w:val="00565C91"/>
    <w:rsid w:val="005671F2"/>
    <w:rsid w:val="0056797F"/>
    <w:rsid w:val="00574BB1"/>
    <w:rsid w:val="005B12E2"/>
    <w:rsid w:val="005C2C0E"/>
    <w:rsid w:val="00604167"/>
    <w:rsid w:val="00610812"/>
    <w:rsid w:val="006149E8"/>
    <w:rsid w:val="0064697C"/>
    <w:rsid w:val="0066531A"/>
    <w:rsid w:val="00690FF1"/>
    <w:rsid w:val="00691C50"/>
    <w:rsid w:val="00696182"/>
    <w:rsid w:val="006A7266"/>
    <w:rsid w:val="006E0DA6"/>
    <w:rsid w:val="0071198C"/>
    <w:rsid w:val="00717053"/>
    <w:rsid w:val="007274E7"/>
    <w:rsid w:val="0075488C"/>
    <w:rsid w:val="0075523E"/>
    <w:rsid w:val="00761C5E"/>
    <w:rsid w:val="0078592F"/>
    <w:rsid w:val="00792689"/>
    <w:rsid w:val="00797225"/>
    <w:rsid w:val="007A147C"/>
    <w:rsid w:val="007A4139"/>
    <w:rsid w:val="007C0D2D"/>
    <w:rsid w:val="007C506D"/>
    <w:rsid w:val="007D380E"/>
    <w:rsid w:val="007D3E1D"/>
    <w:rsid w:val="007D55E5"/>
    <w:rsid w:val="007E1C18"/>
    <w:rsid w:val="007E6FCB"/>
    <w:rsid w:val="007E73A5"/>
    <w:rsid w:val="00805F70"/>
    <w:rsid w:val="00865E2C"/>
    <w:rsid w:val="00867A7A"/>
    <w:rsid w:val="008725DF"/>
    <w:rsid w:val="00882980"/>
    <w:rsid w:val="00895C98"/>
    <w:rsid w:val="008A3F3F"/>
    <w:rsid w:val="008F1A8A"/>
    <w:rsid w:val="008F776A"/>
    <w:rsid w:val="009004BB"/>
    <w:rsid w:val="00920551"/>
    <w:rsid w:val="00926939"/>
    <w:rsid w:val="009322B3"/>
    <w:rsid w:val="00933693"/>
    <w:rsid w:val="009505D2"/>
    <w:rsid w:val="0096280A"/>
    <w:rsid w:val="009758BE"/>
    <w:rsid w:val="00985101"/>
    <w:rsid w:val="009A15B1"/>
    <w:rsid w:val="009D2610"/>
    <w:rsid w:val="009D2648"/>
    <w:rsid w:val="009D42F4"/>
    <w:rsid w:val="009E2894"/>
    <w:rsid w:val="009E5F7A"/>
    <w:rsid w:val="009F3C37"/>
    <w:rsid w:val="00A13F73"/>
    <w:rsid w:val="00A51197"/>
    <w:rsid w:val="00A80B32"/>
    <w:rsid w:val="00A93D6E"/>
    <w:rsid w:val="00AA1E85"/>
    <w:rsid w:val="00AD1A83"/>
    <w:rsid w:val="00B30593"/>
    <w:rsid w:val="00B44F4D"/>
    <w:rsid w:val="00B6072A"/>
    <w:rsid w:val="00B635EB"/>
    <w:rsid w:val="00B6462E"/>
    <w:rsid w:val="00B92DBD"/>
    <w:rsid w:val="00BA73E9"/>
    <w:rsid w:val="00BD1B96"/>
    <w:rsid w:val="00BD3B27"/>
    <w:rsid w:val="00BE40E2"/>
    <w:rsid w:val="00BE4E80"/>
    <w:rsid w:val="00BE5087"/>
    <w:rsid w:val="00BE6CD7"/>
    <w:rsid w:val="00C072FF"/>
    <w:rsid w:val="00C15660"/>
    <w:rsid w:val="00C167C7"/>
    <w:rsid w:val="00C41ADB"/>
    <w:rsid w:val="00C5340E"/>
    <w:rsid w:val="00C618E7"/>
    <w:rsid w:val="00C6358E"/>
    <w:rsid w:val="00C7012C"/>
    <w:rsid w:val="00C70DE7"/>
    <w:rsid w:val="00C778E8"/>
    <w:rsid w:val="00C80044"/>
    <w:rsid w:val="00CA5985"/>
    <w:rsid w:val="00CC303B"/>
    <w:rsid w:val="00D03F4B"/>
    <w:rsid w:val="00D22DDD"/>
    <w:rsid w:val="00D57D9C"/>
    <w:rsid w:val="00D615AF"/>
    <w:rsid w:val="00D70322"/>
    <w:rsid w:val="00D978AA"/>
    <w:rsid w:val="00DA1A23"/>
    <w:rsid w:val="00DA3EC7"/>
    <w:rsid w:val="00DD2B38"/>
    <w:rsid w:val="00E00F5E"/>
    <w:rsid w:val="00E033F6"/>
    <w:rsid w:val="00E12F35"/>
    <w:rsid w:val="00E170E6"/>
    <w:rsid w:val="00E222B3"/>
    <w:rsid w:val="00E36944"/>
    <w:rsid w:val="00E53430"/>
    <w:rsid w:val="00E71F86"/>
    <w:rsid w:val="00E73BFB"/>
    <w:rsid w:val="00E7702A"/>
    <w:rsid w:val="00E90865"/>
    <w:rsid w:val="00E9414A"/>
    <w:rsid w:val="00E965F8"/>
    <w:rsid w:val="00E973E7"/>
    <w:rsid w:val="00EA1D8A"/>
    <w:rsid w:val="00EC165B"/>
    <w:rsid w:val="00EE486C"/>
    <w:rsid w:val="00EF0A7B"/>
    <w:rsid w:val="00EF1CDB"/>
    <w:rsid w:val="00F11908"/>
    <w:rsid w:val="00F213F3"/>
    <w:rsid w:val="00F231B8"/>
    <w:rsid w:val="00F27AA5"/>
    <w:rsid w:val="00F367E2"/>
    <w:rsid w:val="00F47BC1"/>
    <w:rsid w:val="00F56030"/>
    <w:rsid w:val="00F571B8"/>
    <w:rsid w:val="00F573D5"/>
    <w:rsid w:val="00F57CBA"/>
    <w:rsid w:val="00F71568"/>
    <w:rsid w:val="00F71A31"/>
    <w:rsid w:val="00FA0431"/>
    <w:rsid w:val="00FB52CA"/>
    <w:rsid w:val="00FD017A"/>
    <w:rsid w:val="00FD07D4"/>
    <w:rsid w:val="00FD3DC5"/>
    <w:rsid w:val="00FE0049"/>
    <w:rsid w:val="00FE170B"/>
    <w:rsid w:val="00FE4137"/>
    <w:rsid w:val="00FF0EC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CAB83"/>
  <w15:docId w15:val="{381E604B-A3AF-46AB-8253-D7B62340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3F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7D380E"/>
    <w:pPr>
      <w:tabs>
        <w:tab w:val="center" w:pos="4153"/>
        <w:tab w:val="right" w:pos="8306"/>
      </w:tabs>
    </w:pPr>
  </w:style>
  <w:style w:type="character" w:customStyle="1" w:styleId="HeaderChar">
    <w:name w:val="Header Char"/>
    <w:basedOn w:val="DefaultParagraphFont"/>
    <w:uiPriority w:val="99"/>
    <w:semiHidden/>
    <w:rsid w:val="00397A1B"/>
    <w:rPr>
      <w:sz w:val="24"/>
      <w:szCs w:val="24"/>
    </w:rPr>
  </w:style>
  <w:style w:type="paragraph" w:styleId="Footer">
    <w:name w:val="footer"/>
    <w:basedOn w:val="Normal"/>
    <w:link w:val="FooterChar"/>
    <w:uiPriority w:val="99"/>
    <w:rsid w:val="007D380E"/>
    <w:pPr>
      <w:tabs>
        <w:tab w:val="center" w:pos="4153"/>
        <w:tab w:val="right" w:pos="8306"/>
      </w:tabs>
    </w:pPr>
  </w:style>
  <w:style w:type="character" w:customStyle="1" w:styleId="FooterChar">
    <w:name w:val="Footer Char"/>
    <w:basedOn w:val="DefaultParagraphFont"/>
    <w:link w:val="Footer"/>
    <w:uiPriority w:val="99"/>
    <w:semiHidden/>
    <w:rsid w:val="00397A1B"/>
    <w:rPr>
      <w:sz w:val="24"/>
      <w:szCs w:val="24"/>
    </w:rPr>
  </w:style>
  <w:style w:type="character" w:styleId="Hyperlink">
    <w:name w:val="Hyperlink"/>
    <w:basedOn w:val="DefaultParagraphFont"/>
    <w:uiPriority w:val="99"/>
    <w:rsid w:val="007D380E"/>
    <w:rPr>
      <w:rFonts w:cs="Times New Roman"/>
      <w:color w:val="0000FF"/>
      <w:u w:val="single"/>
    </w:rPr>
  </w:style>
  <w:style w:type="paragraph" w:styleId="BalloonText">
    <w:name w:val="Balloon Text"/>
    <w:basedOn w:val="Normal"/>
    <w:link w:val="BalloonTextChar"/>
    <w:uiPriority w:val="99"/>
    <w:semiHidden/>
    <w:rsid w:val="001C3D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0A"/>
    <w:rPr>
      <w:rFonts w:ascii="Tahoma" w:hAnsi="Tahoma" w:cs="Tahoma"/>
      <w:sz w:val="16"/>
      <w:szCs w:val="16"/>
    </w:rPr>
  </w:style>
  <w:style w:type="paragraph" w:styleId="ListParagraph">
    <w:name w:val="List Paragraph"/>
    <w:basedOn w:val="Normal"/>
    <w:uiPriority w:val="99"/>
    <w:qFormat/>
    <w:rsid w:val="001C3D0A"/>
    <w:pPr>
      <w:spacing w:after="200" w:line="276" w:lineRule="auto"/>
      <w:ind w:left="720"/>
      <w:contextualSpacing/>
    </w:pPr>
    <w:rPr>
      <w:rFonts w:ascii="Calibri" w:hAnsi="Calibri"/>
      <w:sz w:val="22"/>
      <w:szCs w:val="22"/>
      <w:lang w:eastAsia="en-US"/>
    </w:rPr>
  </w:style>
  <w:style w:type="character" w:customStyle="1" w:styleId="HeaderChar1">
    <w:name w:val="Header Char1"/>
    <w:basedOn w:val="DefaultParagraphFont"/>
    <w:link w:val="Header"/>
    <w:uiPriority w:val="99"/>
    <w:locked/>
    <w:rsid w:val="0075488C"/>
    <w:rPr>
      <w:rFonts w:cs="Times New Roman"/>
      <w:sz w:val="24"/>
      <w:szCs w:val="24"/>
      <w:lang w:val="el-GR" w:eastAsia="el-GR" w:bidi="ar-SA"/>
    </w:rPr>
  </w:style>
  <w:style w:type="character" w:styleId="Strong">
    <w:name w:val="Strong"/>
    <w:basedOn w:val="DefaultParagraphFont"/>
    <w:qFormat/>
    <w:locked/>
    <w:rsid w:val="0071198C"/>
    <w:rPr>
      <w:b/>
      <w:bCs/>
    </w:rPr>
  </w:style>
  <w:style w:type="character" w:customStyle="1" w:styleId="UnresolvedMention">
    <w:name w:val="Unresolved Mention"/>
    <w:basedOn w:val="DefaultParagraphFont"/>
    <w:uiPriority w:val="99"/>
    <w:semiHidden/>
    <w:unhideWhenUsed/>
    <w:rsid w:val="00FD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7111">
      <w:bodyDiv w:val="1"/>
      <w:marLeft w:val="0"/>
      <w:marRight w:val="0"/>
      <w:marTop w:val="0"/>
      <w:marBottom w:val="0"/>
      <w:divBdr>
        <w:top w:val="none" w:sz="0" w:space="0" w:color="auto"/>
        <w:left w:val="none" w:sz="0" w:space="0" w:color="auto"/>
        <w:bottom w:val="none" w:sz="0" w:space="0" w:color="auto"/>
        <w:right w:val="none" w:sz="0" w:space="0" w:color="auto"/>
      </w:divBdr>
    </w:div>
    <w:div w:id="1075472101">
      <w:marLeft w:val="0"/>
      <w:marRight w:val="0"/>
      <w:marTop w:val="0"/>
      <w:marBottom w:val="0"/>
      <w:divBdr>
        <w:top w:val="none" w:sz="0" w:space="0" w:color="auto"/>
        <w:left w:val="none" w:sz="0" w:space="0" w:color="auto"/>
        <w:bottom w:val="none" w:sz="0" w:space="0" w:color="auto"/>
        <w:right w:val="none" w:sz="0" w:space="0" w:color="auto"/>
      </w:divBdr>
      <w:divsChild>
        <w:div w:id="1075472103">
          <w:marLeft w:val="17"/>
          <w:marRight w:val="17"/>
          <w:marTop w:val="0"/>
          <w:marBottom w:val="0"/>
          <w:divBdr>
            <w:top w:val="none" w:sz="0" w:space="0" w:color="auto"/>
            <w:left w:val="none" w:sz="0" w:space="0" w:color="auto"/>
            <w:bottom w:val="none" w:sz="0" w:space="0" w:color="auto"/>
            <w:right w:val="none" w:sz="0" w:space="0" w:color="auto"/>
          </w:divBdr>
        </w:div>
      </w:divsChild>
    </w:div>
    <w:div w:id="1075472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gr" TargetMode="External"/><Relationship Id="rId4" Type="http://schemas.openxmlformats.org/officeDocument/2006/relationships/webSettings" Target="webSettings.xml"/><Relationship Id="rId9" Type="http://schemas.openxmlformats.org/officeDocument/2006/relationships/hyperlink" Target="https://stegastiko.minedu.gov.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6408</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Έγγραφο Γραμματείας Ιατρικής ΑΠΘ</vt:lpstr>
      <vt:lpstr>Έγγραφο Γραμματείας Ιατρικής ΑΠΘ</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Έγγραφο Γραμματείας Ιατρικής ΑΠΘ</dc:title>
  <dc:subject>Έγγραφο Γραμματείας Ιατρικής</dc:subject>
  <dc:creator>Αστέριος Χατζηχαριστός</dc:creator>
  <cp:keywords>Έγγραφο; Ιατρική</cp:keywords>
  <dc:description>Έντυπο ΛΦ 0.1-1-α - Γενικό Έγγραφο Γραμματείας Ιατρικής (Πρόεδρος)</dc:description>
  <cp:lastModifiedBy>Windows User</cp:lastModifiedBy>
  <cp:revision>3</cp:revision>
  <cp:lastPrinted>2021-03-06T22:43:00Z</cp:lastPrinted>
  <dcterms:created xsi:type="dcterms:W3CDTF">2024-06-26T06:49:00Z</dcterms:created>
  <dcterms:modified xsi:type="dcterms:W3CDTF">2024-06-26T06:49:00Z</dcterms:modified>
  <cp:category>Έγγραφα Ιατρικής ΑΠΘ</cp:category>
</cp:coreProperties>
</file>